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3B8" w:rsidRDefault="00365034">
      <w:pPr>
        <w:pStyle w:val="normal"/>
        <w:numPr>
          <w:ilvl w:val="0"/>
          <w:numId w:val="1"/>
        </w:numPr>
        <w:spacing w:before="240" w:after="240"/>
        <w:jc w:val="both"/>
        <w:rPr>
          <w:rFonts w:ascii="Century Gothic" w:eastAsia="Century Gothic" w:hAnsi="Century Gothic" w:cs="Century Gothic"/>
          <w:b/>
          <w:color w:val="333333"/>
          <w:highlight w:val="white"/>
        </w:rPr>
      </w:pPr>
      <w:r>
        <w:rPr>
          <w:rFonts w:ascii="Century Gothic" w:eastAsia="Century Gothic" w:hAnsi="Century Gothic" w:cs="Century Gothic"/>
          <w:b/>
          <w:color w:val="333333"/>
          <w:highlight w:val="white"/>
        </w:rPr>
        <w:t>Benessere: Terme Sensoriali + Piscine Termali Theia</w:t>
      </w:r>
    </w:p>
    <w:p w:rsidR="00E963B8" w:rsidRDefault="00365034">
      <w:pPr>
        <w:pStyle w:val="normal"/>
        <w:spacing w:before="240" w:after="240"/>
        <w:jc w:val="both"/>
        <w:rPr>
          <w:rFonts w:ascii="Century Gothic" w:eastAsia="Century Gothic" w:hAnsi="Century Gothic" w:cs="Century Gothic"/>
          <w:b/>
          <w:color w:val="333333"/>
          <w:highlight w:val="white"/>
        </w:rPr>
      </w:pPr>
      <w:r>
        <w:rPr>
          <w:rFonts w:ascii="Century Gothic" w:eastAsia="Century Gothic" w:hAnsi="Century Gothic" w:cs="Century Gothic"/>
          <w:color w:val="333333"/>
          <w:highlight w:val="white"/>
        </w:rPr>
        <w:t xml:space="preserve">Terme di Chianciano: benessere </w:t>
      </w:r>
      <w:r>
        <w:rPr>
          <w:rFonts w:ascii="Century Gothic" w:eastAsia="Century Gothic" w:hAnsi="Century Gothic" w:cs="Century Gothic"/>
          <w:b/>
          <w:color w:val="333333"/>
          <w:highlight w:val="white"/>
        </w:rPr>
        <w:t xml:space="preserve"> per tutta la famiglia - per tutte le età</w:t>
      </w:r>
      <w:r>
        <w:rPr>
          <w:rFonts w:ascii="Century Gothic" w:eastAsia="Century Gothic" w:hAnsi="Century Gothic" w:cs="Century Gothic"/>
          <w:color w:val="333333"/>
          <w:highlight w:val="white"/>
        </w:rPr>
        <w:t xml:space="preserve"> - </w:t>
      </w:r>
      <w:r>
        <w:rPr>
          <w:rFonts w:ascii="Century Gothic" w:eastAsia="Century Gothic" w:hAnsi="Century Gothic" w:cs="Century Gothic"/>
          <w:b/>
          <w:color w:val="333333"/>
          <w:highlight w:val="white"/>
        </w:rPr>
        <w:t>in tutte le stagioni</w:t>
      </w:r>
    </w:p>
    <w:p w:rsidR="00E963B8" w:rsidRDefault="00365034">
      <w:pPr>
        <w:pStyle w:val="Titolo2"/>
        <w:keepNext w:val="0"/>
        <w:keepLines w:val="0"/>
        <w:spacing w:after="0"/>
        <w:jc w:val="both"/>
        <w:rPr>
          <w:rFonts w:ascii="Century Gothic" w:eastAsia="Century Gothic" w:hAnsi="Century Gothic" w:cs="Century Gothic"/>
          <w:color w:val="333333"/>
          <w:sz w:val="21"/>
          <w:szCs w:val="21"/>
          <w:highlight w:val="white"/>
        </w:rPr>
      </w:pPr>
      <w:bookmarkStart w:id="0" w:name="_wr3w8w8jivtw" w:colFirst="0" w:colLast="0"/>
      <w:bookmarkEnd w:id="0"/>
      <w:r>
        <w:rPr>
          <w:rFonts w:ascii="Century Gothic" w:eastAsia="Century Gothic" w:hAnsi="Century Gothic" w:cs="Century Gothic"/>
          <w:color w:val="333333"/>
          <w:sz w:val="27"/>
          <w:szCs w:val="27"/>
          <w:highlight w:val="white"/>
        </w:rPr>
        <w:t xml:space="preserve">Piscine  Termali Theia </w:t>
      </w:r>
      <w:r>
        <w:rPr>
          <w:rFonts w:ascii="Century Gothic" w:eastAsia="Century Gothic" w:hAnsi="Century Gothic" w:cs="Century Gothic"/>
          <w:color w:val="333333"/>
          <w:sz w:val="21"/>
          <w:szCs w:val="21"/>
          <w:highlight w:val="white"/>
        </w:rPr>
        <w:t>natura e benessere termale</w:t>
      </w:r>
    </w:p>
    <w:p w:rsidR="00E963B8" w:rsidRDefault="00365034">
      <w:pPr>
        <w:pStyle w:val="normal"/>
        <w:jc w:val="both"/>
        <w:rPr>
          <w:rFonts w:ascii="Century Gothic" w:eastAsia="Century Gothic" w:hAnsi="Century Gothic" w:cs="Century Gothic"/>
          <w:color w:val="333333"/>
          <w:sz w:val="18"/>
          <w:szCs w:val="18"/>
          <w:highlight w:val="white"/>
        </w:rPr>
      </w:pPr>
      <w:r>
        <w:rPr>
          <w:rFonts w:ascii="Century Gothic" w:eastAsia="Century Gothic" w:hAnsi="Century Gothic" w:cs="Century Gothic"/>
          <w:color w:val="333333"/>
          <w:sz w:val="18"/>
          <w:szCs w:val="18"/>
          <w:highlight w:val="white"/>
        </w:rPr>
        <w:t>Theia “colei che splende fin lontano” la madre di Selene nella mitologia etrusca, a lei sono dedicate le piscine termali di Chianciano Terme.</w:t>
      </w:r>
    </w:p>
    <w:p w:rsidR="00E963B8" w:rsidRDefault="00365034">
      <w:pPr>
        <w:pStyle w:val="normal"/>
        <w:jc w:val="both"/>
        <w:rPr>
          <w:rFonts w:ascii="Century Gothic" w:eastAsia="Century Gothic" w:hAnsi="Century Gothic" w:cs="Century Gothic"/>
          <w:color w:val="333333"/>
          <w:sz w:val="18"/>
          <w:szCs w:val="18"/>
          <w:highlight w:val="white"/>
        </w:rPr>
      </w:pPr>
      <w:r>
        <w:rPr>
          <w:rFonts w:ascii="Century Gothic" w:eastAsia="Century Gothic" w:hAnsi="Century Gothic" w:cs="Century Gothic"/>
          <w:color w:val="333333"/>
          <w:sz w:val="18"/>
          <w:szCs w:val="18"/>
          <w:highlight w:val="white"/>
        </w:rPr>
        <w:t xml:space="preserve">900 mq di vasche interne ed esterne, tutte alimentate dalla Sorgente Termale Sillene, le cui proprietà benefiche e curative erano già note in epoca etrusca e romana. Getti d’acqua, idromassaggi e un centro benessere con sauna, bagno turco, docce emozionali, </w:t>
      </w:r>
      <w:proofErr w:type="spellStart"/>
      <w:r>
        <w:rPr>
          <w:rFonts w:ascii="Century Gothic" w:eastAsia="Century Gothic" w:hAnsi="Century Gothic" w:cs="Century Gothic"/>
          <w:color w:val="333333"/>
          <w:sz w:val="18"/>
          <w:szCs w:val="18"/>
          <w:highlight w:val="white"/>
        </w:rPr>
        <w:t>rasul</w:t>
      </w:r>
      <w:proofErr w:type="spellEnd"/>
      <w:r>
        <w:rPr>
          <w:rFonts w:ascii="Century Gothic" w:eastAsia="Century Gothic" w:hAnsi="Century Gothic" w:cs="Century Gothic"/>
          <w:color w:val="333333"/>
          <w:sz w:val="18"/>
          <w:szCs w:val="18"/>
          <w:highlight w:val="white"/>
        </w:rPr>
        <w:t>, area relax. Area riservata ai bimbi con grotta secca, grotta umida, docce emozionali e due vasche a loro dedicate..</w:t>
      </w:r>
    </w:p>
    <w:p w:rsidR="00E963B8" w:rsidRDefault="00365034">
      <w:pPr>
        <w:pStyle w:val="normal"/>
        <w:spacing w:before="240" w:after="240"/>
        <w:jc w:val="both"/>
        <w:rPr>
          <w:rFonts w:ascii="Century Gothic" w:eastAsia="Century Gothic" w:hAnsi="Century Gothic" w:cs="Century Gothic"/>
          <w:color w:val="333333"/>
          <w:highlight w:val="white"/>
        </w:rPr>
      </w:pPr>
      <w:r>
        <w:rPr>
          <w:rFonts w:ascii="Century Gothic" w:eastAsia="Century Gothic" w:hAnsi="Century Gothic" w:cs="Century Gothic"/>
          <w:color w:val="333333"/>
          <w:highlight w:val="white"/>
        </w:rPr>
        <w:t xml:space="preserve"> </w:t>
      </w:r>
    </w:p>
    <w:p w:rsidR="00E963B8" w:rsidRDefault="00365034">
      <w:pPr>
        <w:pStyle w:val="Titolo2"/>
        <w:keepNext w:val="0"/>
        <w:keepLines w:val="0"/>
        <w:spacing w:after="0"/>
        <w:jc w:val="both"/>
        <w:rPr>
          <w:rFonts w:ascii="Century Gothic" w:eastAsia="Century Gothic" w:hAnsi="Century Gothic" w:cs="Century Gothic"/>
          <w:color w:val="333333"/>
          <w:sz w:val="21"/>
          <w:szCs w:val="21"/>
          <w:highlight w:val="white"/>
        </w:rPr>
      </w:pPr>
      <w:bookmarkStart w:id="1" w:name="_85241gbskyj9" w:colFirst="0" w:colLast="0"/>
      <w:bookmarkEnd w:id="1"/>
      <w:r>
        <w:rPr>
          <w:rFonts w:ascii="Century Gothic" w:eastAsia="Century Gothic" w:hAnsi="Century Gothic" w:cs="Century Gothic"/>
          <w:color w:val="333333"/>
          <w:sz w:val="27"/>
          <w:szCs w:val="27"/>
          <w:highlight w:val="white"/>
        </w:rPr>
        <w:t xml:space="preserve">Terme Sensoriali </w:t>
      </w:r>
      <w:r>
        <w:rPr>
          <w:rFonts w:ascii="Century Gothic" w:eastAsia="Century Gothic" w:hAnsi="Century Gothic" w:cs="Century Gothic"/>
          <w:color w:val="333333"/>
          <w:sz w:val="21"/>
          <w:szCs w:val="21"/>
          <w:highlight w:val="white"/>
        </w:rPr>
        <w:t xml:space="preserve">esperienza olistica  </w:t>
      </w:r>
    </w:p>
    <w:p w:rsidR="00E963B8" w:rsidRDefault="00365034">
      <w:pPr>
        <w:pStyle w:val="normal"/>
        <w:jc w:val="both"/>
        <w:rPr>
          <w:rFonts w:ascii="Century Gothic" w:eastAsia="Century Gothic" w:hAnsi="Century Gothic" w:cs="Century Gothic"/>
          <w:color w:val="333333"/>
          <w:sz w:val="18"/>
          <w:szCs w:val="18"/>
          <w:highlight w:val="white"/>
        </w:rPr>
      </w:pPr>
      <w:r>
        <w:rPr>
          <w:rFonts w:ascii="Century Gothic" w:eastAsia="Century Gothic" w:hAnsi="Century Gothic" w:cs="Century Gothic"/>
          <w:color w:val="333333"/>
          <w:sz w:val="18"/>
          <w:szCs w:val="18"/>
          <w:highlight w:val="white"/>
        </w:rPr>
        <w:t>Un’esperienza unica di benessere per rigenerare corpo e mente grazie ai percorsi benessere basati sulla naturopatia immersi nel verde del Parco Acqua Santa.</w:t>
      </w:r>
    </w:p>
    <w:p w:rsidR="00E963B8" w:rsidRDefault="00365034">
      <w:pPr>
        <w:pStyle w:val="normal"/>
        <w:jc w:val="both"/>
        <w:rPr>
          <w:rFonts w:ascii="Century Gothic" w:eastAsia="Century Gothic" w:hAnsi="Century Gothic" w:cs="Century Gothic"/>
          <w:color w:val="333333"/>
          <w:sz w:val="18"/>
          <w:szCs w:val="18"/>
          <w:highlight w:val="white"/>
        </w:rPr>
      </w:pPr>
      <w:r>
        <w:rPr>
          <w:rFonts w:ascii="Century Gothic" w:eastAsia="Century Gothic" w:hAnsi="Century Gothic" w:cs="Century Gothic"/>
          <w:color w:val="333333"/>
          <w:sz w:val="18"/>
          <w:szCs w:val="18"/>
          <w:highlight w:val="white"/>
        </w:rPr>
        <w:t xml:space="preserve">Un viaggio nei sensi e nelle emozioni attraverso 4 percorsi  e oltre 20 trattamenti, tra cui l’amatissimo </w:t>
      </w:r>
      <w:proofErr w:type="spellStart"/>
      <w:r>
        <w:rPr>
          <w:rFonts w:ascii="Century Gothic" w:eastAsia="Century Gothic" w:hAnsi="Century Gothic" w:cs="Century Gothic"/>
          <w:color w:val="333333"/>
          <w:sz w:val="18"/>
          <w:szCs w:val="18"/>
          <w:highlight w:val="white"/>
        </w:rPr>
        <w:t>melmarium</w:t>
      </w:r>
      <w:proofErr w:type="spellEnd"/>
      <w:r>
        <w:rPr>
          <w:rFonts w:ascii="Century Gothic" w:eastAsia="Century Gothic" w:hAnsi="Century Gothic" w:cs="Century Gothic"/>
          <w:color w:val="333333"/>
          <w:sz w:val="18"/>
          <w:szCs w:val="18"/>
          <w:highlight w:val="white"/>
        </w:rPr>
        <w:t xml:space="preserve"> e poi </w:t>
      </w:r>
      <w:proofErr w:type="spellStart"/>
      <w:r>
        <w:rPr>
          <w:rFonts w:ascii="Century Gothic" w:eastAsia="Century Gothic" w:hAnsi="Century Gothic" w:cs="Century Gothic"/>
          <w:color w:val="333333"/>
          <w:sz w:val="18"/>
          <w:szCs w:val="18"/>
          <w:highlight w:val="white"/>
        </w:rPr>
        <w:t>calidarium</w:t>
      </w:r>
      <w:proofErr w:type="spellEnd"/>
      <w:r>
        <w:rPr>
          <w:rFonts w:ascii="Century Gothic" w:eastAsia="Century Gothic" w:hAnsi="Century Gothic" w:cs="Century Gothic"/>
          <w:color w:val="333333"/>
          <w:sz w:val="18"/>
          <w:szCs w:val="18"/>
          <w:highlight w:val="white"/>
        </w:rPr>
        <w:t xml:space="preserve">, stanza del sale, percorso nel fiume, vasca con musica, vasca salina, piramide energetica, docce emozionali, area relax con tisane, aromaterapia, musicoterapia. Il  Centro benessere per massaggi e trattamenti viso /corpo è integrato nella struttura e nei percorsi. </w:t>
      </w:r>
    </w:p>
    <w:p w:rsidR="00E963B8" w:rsidRDefault="00365034">
      <w:pPr>
        <w:pStyle w:val="normal"/>
        <w:jc w:val="both"/>
        <w:rPr>
          <w:rFonts w:ascii="Century Gothic" w:eastAsia="Century Gothic" w:hAnsi="Century Gothic" w:cs="Century Gothic"/>
          <w:color w:val="333333"/>
          <w:sz w:val="18"/>
          <w:szCs w:val="18"/>
          <w:highlight w:val="white"/>
        </w:rPr>
      </w:pPr>
      <w:r>
        <w:rPr>
          <w:rFonts w:ascii="Century Gothic" w:eastAsia="Century Gothic" w:hAnsi="Century Gothic" w:cs="Century Gothic"/>
          <w:color w:val="333333"/>
          <w:sz w:val="18"/>
          <w:szCs w:val="18"/>
          <w:highlight w:val="white"/>
        </w:rPr>
        <w:t>Uno dei cinque sensi è il Gusto, al quale è stata dedicata un’area  speciale, per vivere un’esperienza sensoriale e di benessere a 360 gradi, con prodotti locali e a km zero.</w:t>
      </w:r>
    </w:p>
    <w:p w:rsidR="00E963B8" w:rsidRDefault="00E963B8">
      <w:pPr>
        <w:pStyle w:val="normal"/>
        <w:jc w:val="both"/>
        <w:rPr>
          <w:rFonts w:ascii="Century Gothic" w:eastAsia="Century Gothic" w:hAnsi="Century Gothic" w:cs="Century Gothic"/>
          <w:color w:val="333333"/>
          <w:sz w:val="18"/>
          <w:szCs w:val="18"/>
          <w:highlight w:val="white"/>
        </w:rPr>
      </w:pPr>
    </w:p>
    <w:p w:rsidR="00E963B8" w:rsidRDefault="00365034">
      <w:pPr>
        <w:pStyle w:val="normal"/>
        <w:jc w:val="both"/>
        <w:rPr>
          <w:rFonts w:ascii="Century Gothic" w:eastAsia="Century Gothic" w:hAnsi="Century Gothic" w:cs="Century Gothic"/>
          <w:color w:val="333333"/>
          <w:sz w:val="18"/>
          <w:szCs w:val="18"/>
          <w:highlight w:val="white"/>
        </w:rPr>
      </w:pPr>
      <w:r>
        <w:rPr>
          <w:rFonts w:ascii="Century Gothic" w:eastAsia="Century Gothic" w:hAnsi="Century Gothic" w:cs="Century Gothic"/>
          <w:color w:val="333333"/>
          <w:sz w:val="18"/>
          <w:szCs w:val="18"/>
          <w:highlight w:val="white"/>
        </w:rPr>
        <w:t xml:space="preserve">Mappa + sito + </w:t>
      </w:r>
      <w:proofErr w:type="spellStart"/>
      <w:r>
        <w:rPr>
          <w:rFonts w:ascii="Century Gothic" w:eastAsia="Century Gothic" w:hAnsi="Century Gothic" w:cs="Century Gothic"/>
          <w:color w:val="333333"/>
          <w:sz w:val="18"/>
          <w:szCs w:val="18"/>
          <w:highlight w:val="white"/>
        </w:rPr>
        <w:t>qr</w:t>
      </w:r>
      <w:proofErr w:type="spellEnd"/>
      <w:r>
        <w:rPr>
          <w:rFonts w:ascii="Century Gothic" w:eastAsia="Century Gothic" w:hAnsi="Century Gothic" w:cs="Century Gothic"/>
          <w:color w:val="333333"/>
          <w:sz w:val="18"/>
          <w:szCs w:val="18"/>
          <w:highlight w:val="white"/>
        </w:rPr>
        <w:t xml:space="preserve"> code </w:t>
      </w:r>
    </w:p>
    <w:p w:rsidR="00E963B8" w:rsidRDefault="00365034">
      <w:pPr>
        <w:pStyle w:val="normal"/>
        <w:jc w:val="both"/>
        <w:rPr>
          <w:rFonts w:ascii="Century Gothic" w:eastAsia="Century Gothic" w:hAnsi="Century Gothic" w:cs="Century Gothic"/>
          <w:color w:val="333333"/>
          <w:sz w:val="18"/>
          <w:szCs w:val="18"/>
          <w:highlight w:val="white"/>
        </w:rPr>
      </w:pPr>
      <w:r>
        <w:rPr>
          <w:rFonts w:ascii="Century Gothic" w:eastAsia="Century Gothic" w:hAnsi="Century Gothic" w:cs="Century Gothic"/>
          <w:color w:val="333333"/>
          <w:sz w:val="18"/>
          <w:szCs w:val="18"/>
          <w:highlight w:val="white"/>
        </w:rPr>
        <w:t xml:space="preserve">+057868501 </w:t>
      </w:r>
      <w:hyperlink r:id="rId5">
        <w:r>
          <w:rPr>
            <w:rFonts w:ascii="Century Gothic" w:eastAsia="Century Gothic" w:hAnsi="Century Gothic" w:cs="Century Gothic"/>
            <w:color w:val="333333"/>
            <w:sz w:val="18"/>
            <w:szCs w:val="18"/>
            <w:highlight w:val="white"/>
            <w:u w:val="single"/>
          </w:rPr>
          <w:t>prenotazione@termechianciano.it</w:t>
        </w:r>
      </w:hyperlink>
    </w:p>
    <w:p w:rsidR="00E963B8" w:rsidRDefault="00E963B8">
      <w:pPr>
        <w:pStyle w:val="normal"/>
        <w:jc w:val="both"/>
        <w:rPr>
          <w:rFonts w:ascii="Century Gothic" w:eastAsia="Century Gothic" w:hAnsi="Century Gothic" w:cs="Century Gothic"/>
          <w:color w:val="333333"/>
          <w:sz w:val="18"/>
          <w:szCs w:val="18"/>
          <w:highlight w:val="white"/>
        </w:rPr>
      </w:pPr>
    </w:p>
    <w:p w:rsidR="00E963B8" w:rsidRDefault="00365034">
      <w:pPr>
        <w:pStyle w:val="normal"/>
        <w:numPr>
          <w:ilvl w:val="0"/>
          <w:numId w:val="1"/>
        </w:numPr>
        <w:shd w:val="clear" w:color="auto" w:fill="FFFFFF"/>
        <w:spacing w:before="240" w:after="160"/>
        <w:jc w:val="both"/>
        <w:rPr>
          <w:rFonts w:ascii="Century Gothic" w:eastAsia="Century Gothic" w:hAnsi="Century Gothic" w:cs="Century Gothic"/>
          <w:b/>
          <w:color w:val="333333"/>
          <w:highlight w:val="white"/>
        </w:rPr>
      </w:pPr>
      <w:r>
        <w:rPr>
          <w:rFonts w:ascii="Century Gothic" w:eastAsia="Century Gothic" w:hAnsi="Century Gothic" w:cs="Century Gothic"/>
          <w:b/>
          <w:color w:val="333333"/>
          <w:highlight w:val="white"/>
        </w:rPr>
        <w:t xml:space="preserve">Centro medico e fisioterapico </w:t>
      </w:r>
    </w:p>
    <w:p w:rsidR="00E963B8" w:rsidRDefault="00365034">
      <w:pPr>
        <w:pStyle w:val="normal"/>
        <w:shd w:val="clear" w:color="auto" w:fill="FFFFFF"/>
        <w:spacing w:before="240" w:after="160"/>
        <w:jc w:val="both"/>
        <w:rPr>
          <w:rFonts w:ascii="Century Gothic" w:eastAsia="Century Gothic" w:hAnsi="Century Gothic" w:cs="Century Gothic"/>
          <w:color w:val="333333"/>
          <w:highlight w:val="white"/>
        </w:rPr>
      </w:pPr>
      <w:r>
        <w:rPr>
          <w:rFonts w:ascii="Century Gothic" w:eastAsia="Century Gothic" w:hAnsi="Century Gothic" w:cs="Century Gothic"/>
          <w:color w:val="333333"/>
          <w:highlight w:val="white"/>
        </w:rPr>
        <w:t xml:space="preserve">Il </w:t>
      </w:r>
      <w:r>
        <w:rPr>
          <w:rFonts w:ascii="Century Gothic" w:eastAsia="Century Gothic" w:hAnsi="Century Gothic" w:cs="Century Gothic"/>
          <w:b/>
          <w:color w:val="333333"/>
          <w:highlight w:val="white"/>
        </w:rPr>
        <w:t>centro medico e fisioterapico delle Terme di Chianciano</w:t>
      </w:r>
      <w:r>
        <w:rPr>
          <w:rFonts w:ascii="Century Gothic" w:eastAsia="Century Gothic" w:hAnsi="Century Gothic" w:cs="Century Gothic"/>
          <w:color w:val="333333"/>
          <w:highlight w:val="white"/>
        </w:rPr>
        <w:t xml:space="preserve"> offre programmi per la  prevenzione e la cura di patologie ortopediche croniche o  traumatologiche, patologie neurologiche, reumatologiche ed urologiche.</w:t>
      </w:r>
    </w:p>
    <w:p w:rsidR="00E963B8" w:rsidRDefault="00365034">
      <w:pPr>
        <w:pStyle w:val="normal"/>
        <w:shd w:val="clear" w:color="auto" w:fill="FFFFFF"/>
        <w:spacing w:before="240" w:after="240"/>
        <w:jc w:val="both"/>
        <w:rPr>
          <w:rFonts w:ascii="Century Gothic" w:eastAsia="Century Gothic" w:hAnsi="Century Gothic" w:cs="Century Gothic"/>
          <w:color w:val="333333"/>
          <w:highlight w:val="white"/>
        </w:rPr>
      </w:pPr>
      <w:r>
        <w:rPr>
          <w:rFonts w:ascii="Century Gothic" w:eastAsia="Century Gothic" w:hAnsi="Century Gothic" w:cs="Century Gothic"/>
          <w:color w:val="333333"/>
          <w:highlight w:val="white"/>
        </w:rPr>
        <w:t xml:space="preserve">La </w:t>
      </w:r>
      <w:r>
        <w:rPr>
          <w:rFonts w:ascii="Century Gothic" w:eastAsia="Century Gothic" w:hAnsi="Century Gothic" w:cs="Century Gothic"/>
          <w:b/>
          <w:color w:val="333333"/>
          <w:highlight w:val="white"/>
        </w:rPr>
        <w:t>fisioterapia</w:t>
      </w:r>
      <w:r>
        <w:rPr>
          <w:rFonts w:ascii="Century Gothic" w:eastAsia="Century Gothic" w:hAnsi="Century Gothic" w:cs="Century Gothic"/>
          <w:color w:val="333333"/>
          <w:highlight w:val="white"/>
        </w:rPr>
        <w:t xml:space="preserve"> ha come obiettivo la risoluzione del dolore ed il ripristino della funzione articolare e capacità motoria.</w:t>
      </w:r>
    </w:p>
    <w:p w:rsidR="00E963B8" w:rsidRDefault="00365034">
      <w:pPr>
        <w:pStyle w:val="normal"/>
        <w:shd w:val="clear" w:color="auto" w:fill="FFFFFF"/>
        <w:spacing w:before="240" w:after="240"/>
        <w:jc w:val="both"/>
        <w:rPr>
          <w:rFonts w:ascii="Century Gothic" w:eastAsia="Century Gothic" w:hAnsi="Century Gothic" w:cs="Century Gothic"/>
          <w:color w:val="333333"/>
          <w:highlight w:val="white"/>
        </w:rPr>
      </w:pPr>
      <w:r>
        <w:rPr>
          <w:rFonts w:ascii="Century Gothic" w:eastAsia="Century Gothic" w:hAnsi="Century Gothic" w:cs="Century Gothic"/>
          <w:color w:val="333333"/>
          <w:highlight w:val="white"/>
        </w:rPr>
        <w:t>I metodi fisioterapici applicati alle Terme di Chianciano si basano su un approccio integrato tra  manipolazione e utilizzo di macchinari (</w:t>
      </w:r>
      <w:proofErr w:type="spellStart"/>
      <w:r>
        <w:rPr>
          <w:rFonts w:ascii="Century Gothic" w:eastAsia="Century Gothic" w:hAnsi="Century Gothic" w:cs="Century Gothic"/>
          <w:b/>
          <w:color w:val="333333"/>
          <w:highlight w:val="white"/>
        </w:rPr>
        <w:t>Tecar</w:t>
      </w:r>
      <w:proofErr w:type="spellEnd"/>
      <w:r>
        <w:rPr>
          <w:rFonts w:ascii="Century Gothic" w:eastAsia="Century Gothic" w:hAnsi="Century Gothic" w:cs="Century Gothic"/>
          <w:b/>
          <w:color w:val="333333"/>
          <w:highlight w:val="white"/>
        </w:rPr>
        <w:t xml:space="preserve">, laser, </w:t>
      </w:r>
      <w:proofErr w:type="spellStart"/>
      <w:r>
        <w:rPr>
          <w:rFonts w:ascii="Century Gothic" w:eastAsia="Century Gothic" w:hAnsi="Century Gothic" w:cs="Century Gothic"/>
          <w:b/>
          <w:color w:val="333333"/>
          <w:highlight w:val="white"/>
        </w:rPr>
        <w:t>U.S</w:t>
      </w:r>
      <w:proofErr w:type="spellEnd"/>
      <w:r>
        <w:rPr>
          <w:rFonts w:ascii="Century Gothic" w:eastAsia="Century Gothic" w:hAnsi="Century Gothic" w:cs="Century Gothic"/>
          <w:b/>
          <w:color w:val="333333"/>
          <w:highlight w:val="white"/>
        </w:rPr>
        <w:t xml:space="preserve">, elettroterapie, magnetoterapia, </w:t>
      </w:r>
      <w:proofErr w:type="spellStart"/>
      <w:r>
        <w:rPr>
          <w:rFonts w:ascii="Century Gothic" w:eastAsia="Century Gothic" w:hAnsi="Century Gothic" w:cs="Century Gothic"/>
          <w:b/>
          <w:color w:val="333333"/>
          <w:highlight w:val="white"/>
        </w:rPr>
        <w:t>paraffinoterapia</w:t>
      </w:r>
      <w:proofErr w:type="spellEnd"/>
      <w:r>
        <w:rPr>
          <w:rFonts w:ascii="Century Gothic" w:eastAsia="Century Gothic" w:hAnsi="Century Gothic" w:cs="Century Gothic"/>
          <w:color w:val="333333"/>
          <w:highlight w:val="white"/>
        </w:rPr>
        <w:t xml:space="preserve">), grazie a un’ equipe </w:t>
      </w:r>
      <w:proofErr w:type="spellStart"/>
      <w:r>
        <w:rPr>
          <w:rFonts w:ascii="Century Gothic" w:eastAsia="Century Gothic" w:hAnsi="Century Gothic" w:cs="Century Gothic"/>
          <w:color w:val="333333"/>
          <w:highlight w:val="white"/>
        </w:rPr>
        <w:t>multispecialistica</w:t>
      </w:r>
      <w:proofErr w:type="spellEnd"/>
      <w:r>
        <w:rPr>
          <w:rFonts w:ascii="Century Gothic" w:eastAsia="Century Gothic" w:hAnsi="Century Gothic" w:cs="Century Gothic"/>
          <w:color w:val="333333"/>
          <w:highlight w:val="white"/>
        </w:rPr>
        <w:t xml:space="preserve"> e costantemente coordinata. Il Centro Medico e Fisioterapico offre la possibilità di  effettuare una valutazione posturale in grado di studiare i dolori  dovuti a problemi posturali e fornire soluzioni fisioterapiche integrate, anche con l’utilizzo dell’acqua termale. </w:t>
      </w:r>
    </w:p>
    <w:p w:rsidR="00E963B8" w:rsidRDefault="00365034">
      <w:pPr>
        <w:pStyle w:val="normal"/>
        <w:shd w:val="clear" w:color="auto" w:fill="FFFFFF"/>
        <w:spacing w:before="240" w:after="240"/>
        <w:jc w:val="both"/>
        <w:rPr>
          <w:rFonts w:ascii="Century Gothic" w:eastAsia="Century Gothic" w:hAnsi="Century Gothic" w:cs="Century Gothic"/>
          <w:color w:val="333333"/>
          <w:highlight w:val="white"/>
        </w:rPr>
      </w:pPr>
      <w:r>
        <w:rPr>
          <w:rFonts w:ascii="Century Gothic" w:eastAsia="Century Gothic" w:hAnsi="Century Gothic" w:cs="Century Gothic"/>
          <w:color w:val="333333"/>
          <w:highlight w:val="white"/>
        </w:rPr>
        <w:t>E’ possibile infatti effettuare la riabilitazione in acqua termale Sillene presso le Piscine Termali Theia  (</w:t>
      </w:r>
      <w:proofErr w:type="spellStart"/>
      <w:r>
        <w:rPr>
          <w:rFonts w:ascii="Century Gothic" w:eastAsia="Century Gothic" w:hAnsi="Century Gothic" w:cs="Century Gothic"/>
          <w:color w:val="333333"/>
          <w:highlight w:val="white"/>
        </w:rPr>
        <w:t>idrokinesiterapia</w:t>
      </w:r>
      <w:proofErr w:type="spellEnd"/>
      <w:r>
        <w:rPr>
          <w:rFonts w:ascii="Century Gothic" w:eastAsia="Century Gothic" w:hAnsi="Century Gothic" w:cs="Century Gothic"/>
          <w:color w:val="333333"/>
          <w:highlight w:val="white"/>
        </w:rPr>
        <w:t xml:space="preserve">), sfruttando la riduzione della gravità in immersione e </w:t>
      </w:r>
      <w:r>
        <w:rPr>
          <w:rFonts w:ascii="Century Gothic" w:eastAsia="Century Gothic" w:hAnsi="Century Gothic" w:cs="Century Gothic"/>
          <w:color w:val="333333"/>
          <w:highlight w:val="white"/>
        </w:rPr>
        <w:lastRenderedPageBreak/>
        <w:t>il movimento in acqua, oltre alle qualità curative dell’acqua termale, accelerando la ripresa funzionale per il paziente.</w:t>
      </w:r>
    </w:p>
    <w:p w:rsidR="00E963B8" w:rsidRDefault="00365034">
      <w:pPr>
        <w:pStyle w:val="normal"/>
        <w:shd w:val="clear" w:color="auto" w:fill="FFFFFF"/>
        <w:spacing w:before="240" w:after="240"/>
        <w:jc w:val="both"/>
        <w:rPr>
          <w:rFonts w:ascii="Century Gothic" w:eastAsia="Century Gothic" w:hAnsi="Century Gothic" w:cs="Century Gothic"/>
          <w:color w:val="333333"/>
          <w:highlight w:val="white"/>
        </w:rPr>
      </w:pPr>
      <w:r>
        <w:rPr>
          <w:rFonts w:ascii="Century Gothic" w:eastAsia="Century Gothic" w:hAnsi="Century Gothic" w:cs="Century Gothic"/>
          <w:color w:val="333333"/>
          <w:highlight w:val="white"/>
        </w:rPr>
        <w:t xml:space="preserve">Alle Terme di Chianciano è possibile effettuare percorsi  di </w:t>
      </w:r>
      <w:proofErr w:type="spellStart"/>
      <w:r>
        <w:rPr>
          <w:rFonts w:ascii="Century Gothic" w:eastAsia="Century Gothic" w:hAnsi="Century Gothic" w:cs="Century Gothic"/>
          <w:color w:val="333333"/>
          <w:highlight w:val="white"/>
        </w:rPr>
        <w:t>riatletizzazione</w:t>
      </w:r>
      <w:proofErr w:type="spellEnd"/>
      <w:r>
        <w:rPr>
          <w:rFonts w:ascii="Century Gothic" w:eastAsia="Century Gothic" w:hAnsi="Century Gothic" w:cs="Century Gothic"/>
          <w:color w:val="333333"/>
          <w:highlight w:val="white"/>
        </w:rPr>
        <w:t xml:space="preserve"> dedicati a sportivi professionisti e amatoriali, per garantire il rientro in sicurezza all’attività sportiva e per ridurre il rischio di nuovi infortuni.  </w:t>
      </w:r>
    </w:p>
    <w:p w:rsidR="00E963B8" w:rsidRDefault="00365034">
      <w:pPr>
        <w:pStyle w:val="normal"/>
        <w:shd w:val="clear" w:color="auto" w:fill="FFFFFF"/>
        <w:spacing w:before="240" w:after="240"/>
        <w:jc w:val="both"/>
        <w:rPr>
          <w:rFonts w:ascii="Century Gothic" w:eastAsia="Century Gothic" w:hAnsi="Century Gothic" w:cs="Century Gothic"/>
          <w:color w:val="333333"/>
          <w:highlight w:val="white"/>
        </w:rPr>
      </w:pPr>
      <w:r>
        <w:rPr>
          <w:rFonts w:ascii="Century Gothic" w:eastAsia="Century Gothic" w:hAnsi="Century Gothic" w:cs="Century Gothic"/>
          <w:color w:val="333333"/>
          <w:highlight w:val="white"/>
        </w:rPr>
        <w:t>Sono attive infatti convenzioni con le società sportive del territorio per fornire assistenza medico - sportiva completa agli atleti.</w:t>
      </w:r>
    </w:p>
    <w:p w:rsidR="00E963B8" w:rsidRDefault="00365034">
      <w:pPr>
        <w:pStyle w:val="normal"/>
        <w:shd w:val="clear" w:color="auto" w:fill="FFFFFF"/>
        <w:spacing w:before="240" w:after="240"/>
        <w:jc w:val="both"/>
        <w:rPr>
          <w:rFonts w:ascii="Century Gothic" w:eastAsia="Century Gothic" w:hAnsi="Century Gothic" w:cs="Century Gothic"/>
          <w:color w:val="333333"/>
          <w:highlight w:val="white"/>
        </w:rPr>
      </w:pPr>
      <w:r>
        <w:rPr>
          <w:rFonts w:ascii="Century Gothic" w:eastAsia="Century Gothic" w:hAnsi="Century Gothic" w:cs="Century Gothic"/>
          <w:color w:val="333333"/>
          <w:highlight w:val="white"/>
        </w:rPr>
        <w:t xml:space="preserve">Gli specialisti medici disponibili presso il </w:t>
      </w:r>
      <w:r>
        <w:rPr>
          <w:rFonts w:ascii="Century Gothic" w:eastAsia="Century Gothic" w:hAnsi="Century Gothic" w:cs="Century Gothic"/>
          <w:b/>
          <w:color w:val="333333"/>
          <w:highlight w:val="white"/>
        </w:rPr>
        <w:t xml:space="preserve">centro medico e fisioterapico delle Terme di Chianciano si occupano di: </w:t>
      </w:r>
    </w:p>
    <w:p w:rsidR="00E963B8" w:rsidRDefault="00365034">
      <w:pPr>
        <w:pStyle w:val="normal"/>
        <w:shd w:val="clear" w:color="auto" w:fill="FFFFFF"/>
        <w:spacing w:before="240" w:after="160"/>
        <w:jc w:val="both"/>
        <w:rPr>
          <w:rFonts w:ascii="Century Gothic" w:eastAsia="Century Gothic" w:hAnsi="Century Gothic" w:cs="Century Gothic"/>
          <w:color w:val="333333"/>
          <w:highlight w:val="white"/>
        </w:rPr>
      </w:pPr>
      <w:r>
        <w:rPr>
          <w:rFonts w:ascii="Century Gothic" w:eastAsia="Century Gothic" w:hAnsi="Century Gothic" w:cs="Century Gothic"/>
          <w:color w:val="333333"/>
          <w:highlight w:val="white"/>
        </w:rPr>
        <w:t xml:space="preserve"> </w:t>
      </w:r>
    </w:p>
    <w:p w:rsidR="00E963B8" w:rsidRDefault="00365034" w:rsidP="001C1749">
      <w:pPr>
        <w:pStyle w:val="normal"/>
        <w:shd w:val="clear" w:color="auto" w:fill="FFFFFF"/>
        <w:spacing w:before="240" w:after="240"/>
        <w:ind w:left="2880"/>
        <w:jc w:val="both"/>
        <w:rPr>
          <w:rFonts w:ascii="Century Gothic" w:eastAsia="Century Gothic" w:hAnsi="Century Gothic" w:cs="Century Gothic"/>
          <w:color w:val="333333"/>
          <w:highlight w:val="white"/>
        </w:rPr>
      </w:pPr>
      <w:r>
        <w:rPr>
          <w:rFonts w:ascii="Century Gothic" w:eastAsia="Century Gothic" w:hAnsi="Century Gothic" w:cs="Century Gothic"/>
          <w:color w:val="333333"/>
          <w:highlight w:val="white"/>
        </w:rPr>
        <w:t>Cardiologia</w:t>
      </w:r>
    </w:p>
    <w:p w:rsidR="00E963B8" w:rsidRDefault="00365034" w:rsidP="001C1749">
      <w:pPr>
        <w:pStyle w:val="normal"/>
        <w:shd w:val="clear" w:color="auto" w:fill="FFFFFF"/>
        <w:spacing w:before="240" w:after="240"/>
        <w:ind w:left="2880"/>
        <w:jc w:val="both"/>
        <w:rPr>
          <w:rFonts w:ascii="Century Gothic" w:eastAsia="Century Gothic" w:hAnsi="Century Gothic" w:cs="Century Gothic"/>
          <w:color w:val="333333"/>
          <w:sz w:val="14"/>
          <w:szCs w:val="14"/>
          <w:highlight w:val="white"/>
        </w:rPr>
      </w:pPr>
      <w:r>
        <w:rPr>
          <w:rFonts w:ascii="Century Gothic" w:eastAsia="Century Gothic" w:hAnsi="Century Gothic" w:cs="Century Gothic"/>
          <w:color w:val="333333"/>
          <w:highlight w:val="white"/>
        </w:rPr>
        <w:t>Chirurgia Vascolare ed ecodoppler</w:t>
      </w:r>
      <w:r>
        <w:rPr>
          <w:rFonts w:ascii="Century Gothic" w:eastAsia="Century Gothic" w:hAnsi="Century Gothic" w:cs="Century Gothic"/>
          <w:color w:val="333333"/>
          <w:sz w:val="14"/>
          <w:szCs w:val="14"/>
          <w:highlight w:val="white"/>
        </w:rPr>
        <w:t xml:space="preserve">      </w:t>
      </w:r>
    </w:p>
    <w:p w:rsidR="00E963B8" w:rsidRDefault="00365034" w:rsidP="001C1749">
      <w:pPr>
        <w:pStyle w:val="normal"/>
        <w:shd w:val="clear" w:color="auto" w:fill="FFFFFF"/>
        <w:spacing w:before="240" w:after="240"/>
        <w:ind w:left="2880"/>
        <w:jc w:val="both"/>
        <w:rPr>
          <w:rFonts w:ascii="Century Gothic" w:eastAsia="Century Gothic" w:hAnsi="Century Gothic" w:cs="Century Gothic"/>
          <w:color w:val="333333"/>
          <w:highlight w:val="white"/>
        </w:rPr>
      </w:pPr>
      <w:r>
        <w:rPr>
          <w:rFonts w:ascii="Century Gothic" w:eastAsia="Century Gothic" w:hAnsi="Century Gothic" w:cs="Century Gothic"/>
          <w:color w:val="333333"/>
          <w:highlight w:val="white"/>
        </w:rPr>
        <w:t>Dermatologia</w:t>
      </w:r>
    </w:p>
    <w:p w:rsidR="00E963B8" w:rsidRDefault="00365034" w:rsidP="001C1749">
      <w:pPr>
        <w:pStyle w:val="normal"/>
        <w:shd w:val="clear" w:color="auto" w:fill="FFFFFF"/>
        <w:spacing w:before="240" w:after="240"/>
        <w:ind w:left="2880"/>
        <w:jc w:val="both"/>
        <w:rPr>
          <w:rFonts w:ascii="Century Gothic" w:eastAsia="Century Gothic" w:hAnsi="Century Gothic" w:cs="Century Gothic"/>
          <w:color w:val="333333"/>
          <w:highlight w:val="white"/>
        </w:rPr>
      </w:pPr>
      <w:r>
        <w:rPr>
          <w:rFonts w:ascii="Century Gothic" w:eastAsia="Century Gothic" w:hAnsi="Century Gothic" w:cs="Century Gothic"/>
          <w:color w:val="333333"/>
          <w:highlight w:val="white"/>
        </w:rPr>
        <w:t>Fisiatria</w:t>
      </w:r>
    </w:p>
    <w:p w:rsidR="00437F8A" w:rsidRDefault="00365034" w:rsidP="001C1749">
      <w:pPr>
        <w:pStyle w:val="normal"/>
        <w:shd w:val="clear" w:color="auto" w:fill="FFFFFF"/>
        <w:spacing w:before="240" w:after="240"/>
        <w:ind w:left="2880"/>
        <w:jc w:val="both"/>
        <w:rPr>
          <w:rFonts w:ascii="Century Gothic" w:eastAsia="Century Gothic" w:hAnsi="Century Gothic" w:cs="Century Gothic"/>
          <w:color w:val="333333"/>
          <w:highlight w:val="white"/>
        </w:rPr>
      </w:pPr>
      <w:proofErr w:type="spellStart"/>
      <w:r>
        <w:rPr>
          <w:rFonts w:ascii="Century Gothic" w:eastAsia="Century Gothic" w:hAnsi="Century Gothic" w:cs="Century Gothic"/>
          <w:color w:val="333333"/>
          <w:highlight w:val="white"/>
        </w:rPr>
        <w:t>Idrocolonterapia</w:t>
      </w:r>
      <w:proofErr w:type="spellEnd"/>
    </w:p>
    <w:p w:rsidR="00E963B8" w:rsidRDefault="00365034" w:rsidP="001C1749">
      <w:pPr>
        <w:pStyle w:val="normal"/>
        <w:shd w:val="clear" w:color="auto" w:fill="FFFFFF"/>
        <w:spacing w:before="240" w:after="240"/>
        <w:ind w:left="2880"/>
        <w:jc w:val="both"/>
        <w:rPr>
          <w:rFonts w:ascii="Century Gothic" w:eastAsia="Century Gothic" w:hAnsi="Century Gothic" w:cs="Century Gothic"/>
          <w:color w:val="333333"/>
          <w:highlight w:val="white"/>
        </w:rPr>
      </w:pPr>
      <w:r>
        <w:rPr>
          <w:rFonts w:ascii="Century Gothic" w:eastAsia="Century Gothic" w:hAnsi="Century Gothic" w:cs="Century Gothic"/>
          <w:color w:val="333333"/>
          <w:highlight w:val="white"/>
        </w:rPr>
        <w:t xml:space="preserve">Laboratorio analisi per esami </w:t>
      </w:r>
      <w:proofErr w:type="spellStart"/>
      <w:r>
        <w:rPr>
          <w:rFonts w:ascii="Century Gothic" w:eastAsia="Century Gothic" w:hAnsi="Century Gothic" w:cs="Century Gothic"/>
          <w:color w:val="333333"/>
          <w:highlight w:val="white"/>
        </w:rPr>
        <w:t>ematochimici</w:t>
      </w:r>
      <w:proofErr w:type="spellEnd"/>
      <w:r>
        <w:rPr>
          <w:rFonts w:ascii="Century Gothic" w:eastAsia="Century Gothic" w:hAnsi="Century Gothic" w:cs="Century Gothic"/>
          <w:color w:val="333333"/>
          <w:highlight w:val="white"/>
        </w:rPr>
        <w:t xml:space="preserve"> e tamponi e test </w:t>
      </w:r>
      <w:proofErr w:type="spellStart"/>
      <w:r>
        <w:rPr>
          <w:rFonts w:ascii="Century Gothic" w:eastAsia="Century Gothic" w:hAnsi="Century Gothic" w:cs="Century Gothic"/>
          <w:color w:val="333333"/>
          <w:highlight w:val="white"/>
        </w:rPr>
        <w:t>Covid</w:t>
      </w:r>
      <w:proofErr w:type="spellEnd"/>
    </w:p>
    <w:p w:rsidR="00E963B8" w:rsidRDefault="00365034" w:rsidP="001C1749">
      <w:pPr>
        <w:pStyle w:val="normal"/>
        <w:shd w:val="clear" w:color="auto" w:fill="FFFFFF"/>
        <w:spacing w:before="240" w:after="240"/>
        <w:ind w:left="2880"/>
        <w:jc w:val="both"/>
        <w:rPr>
          <w:rFonts w:ascii="Century Gothic" w:eastAsia="Century Gothic" w:hAnsi="Century Gothic" w:cs="Century Gothic"/>
          <w:color w:val="333333"/>
          <w:highlight w:val="white"/>
        </w:rPr>
      </w:pPr>
      <w:r>
        <w:rPr>
          <w:rFonts w:ascii="Century Gothic" w:eastAsia="Century Gothic" w:hAnsi="Century Gothic" w:cs="Century Gothic"/>
          <w:color w:val="333333"/>
          <w:highlight w:val="white"/>
        </w:rPr>
        <w:t>Medicina dello sport</w:t>
      </w:r>
    </w:p>
    <w:p w:rsidR="00E963B8" w:rsidRDefault="00365034" w:rsidP="001C1749">
      <w:pPr>
        <w:pStyle w:val="normal"/>
        <w:shd w:val="clear" w:color="auto" w:fill="FFFFFF"/>
        <w:spacing w:before="240" w:after="240"/>
        <w:ind w:left="2880"/>
        <w:jc w:val="both"/>
        <w:rPr>
          <w:rFonts w:ascii="Century Gothic" w:eastAsia="Century Gothic" w:hAnsi="Century Gothic" w:cs="Century Gothic"/>
          <w:color w:val="333333"/>
          <w:highlight w:val="white"/>
        </w:rPr>
      </w:pPr>
      <w:r>
        <w:rPr>
          <w:rFonts w:ascii="Century Gothic" w:eastAsia="Century Gothic" w:hAnsi="Century Gothic" w:cs="Century Gothic"/>
          <w:color w:val="333333"/>
          <w:highlight w:val="white"/>
        </w:rPr>
        <w:t>Medicina Estetica</w:t>
      </w:r>
    </w:p>
    <w:p w:rsidR="00437F8A" w:rsidRDefault="00365034" w:rsidP="001C1749">
      <w:pPr>
        <w:pStyle w:val="normal"/>
        <w:shd w:val="clear" w:color="auto" w:fill="FFFFFF"/>
        <w:spacing w:before="240" w:after="240"/>
        <w:ind w:left="2880"/>
        <w:jc w:val="both"/>
        <w:rPr>
          <w:rFonts w:ascii="Century Gothic" w:eastAsia="Century Gothic" w:hAnsi="Century Gothic" w:cs="Century Gothic"/>
          <w:color w:val="333333"/>
          <w:highlight w:val="white"/>
        </w:rPr>
      </w:pPr>
      <w:r>
        <w:rPr>
          <w:rFonts w:ascii="Century Gothic" w:eastAsia="Century Gothic" w:hAnsi="Century Gothic" w:cs="Century Gothic"/>
          <w:color w:val="333333"/>
          <w:highlight w:val="white"/>
        </w:rPr>
        <w:t>Nutrizione e dietologia</w:t>
      </w:r>
    </w:p>
    <w:p w:rsidR="00E963B8" w:rsidRDefault="00365034" w:rsidP="001C1749">
      <w:pPr>
        <w:pStyle w:val="normal"/>
        <w:shd w:val="clear" w:color="auto" w:fill="FFFFFF"/>
        <w:spacing w:before="240" w:after="240"/>
        <w:ind w:left="2880"/>
        <w:jc w:val="both"/>
        <w:rPr>
          <w:rFonts w:ascii="Century Gothic" w:eastAsia="Century Gothic" w:hAnsi="Century Gothic" w:cs="Century Gothic"/>
          <w:color w:val="333333"/>
          <w:highlight w:val="white"/>
        </w:rPr>
      </w:pPr>
      <w:r>
        <w:rPr>
          <w:rFonts w:ascii="Century Gothic" w:eastAsia="Century Gothic" w:hAnsi="Century Gothic" w:cs="Century Gothic"/>
          <w:color w:val="333333"/>
          <w:highlight w:val="white"/>
        </w:rPr>
        <w:t>Oculistica</w:t>
      </w:r>
    </w:p>
    <w:p w:rsidR="00E963B8" w:rsidRDefault="00365034" w:rsidP="001C1749">
      <w:pPr>
        <w:pStyle w:val="normal"/>
        <w:shd w:val="clear" w:color="auto" w:fill="FFFFFF"/>
        <w:spacing w:before="240" w:after="240"/>
        <w:ind w:left="2880"/>
        <w:jc w:val="both"/>
        <w:rPr>
          <w:rFonts w:ascii="Century Gothic" w:eastAsia="Century Gothic" w:hAnsi="Century Gothic" w:cs="Century Gothic"/>
          <w:color w:val="333333"/>
          <w:highlight w:val="white"/>
        </w:rPr>
      </w:pPr>
      <w:r>
        <w:rPr>
          <w:rFonts w:ascii="Century Gothic" w:eastAsia="Century Gothic" w:hAnsi="Century Gothic" w:cs="Century Gothic"/>
          <w:color w:val="333333"/>
          <w:highlight w:val="white"/>
        </w:rPr>
        <w:t>Ortopedia</w:t>
      </w:r>
    </w:p>
    <w:p w:rsidR="00E963B8" w:rsidRDefault="00365034" w:rsidP="001C1749">
      <w:pPr>
        <w:pStyle w:val="normal"/>
        <w:shd w:val="clear" w:color="auto" w:fill="FFFFFF"/>
        <w:spacing w:before="240" w:after="240"/>
        <w:ind w:left="2880"/>
        <w:jc w:val="both"/>
        <w:rPr>
          <w:rFonts w:ascii="Century Gothic" w:eastAsia="Century Gothic" w:hAnsi="Century Gothic" w:cs="Century Gothic"/>
          <w:color w:val="333333"/>
          <w:highlight w:val="white"/>
        </w:rPr>
      </w:pPr>
      <w:r>
        <w:rPr>
          <w:rFonts w:ascii="Century Gothic" w:eastAsia="Century Gothic" w:hAnsi="Century Gothic" w:cs="Century Gothic"/>
          <w:color w:val="333333"/>
          <w:highlight w:val="white"/>
        </w:rPr>
        <w:t>Otorinolaringoiatria</w:t>
      </w:r>
    </w:p>
    <w:p w:rsidR="00E963B8" w:rsidRDefault="00365034" w:rsidP="001C1749">
      <w:pPr>
        <w:pStyle w:val="normal"/>
        <w:shd w:val="clear" w:color="auto" w:fill="FFFFFF"/>
        <w:spacing w:before="240" w:after="240"/>
        <w:ind w:left="2880"/>
        <w:jc w:val="both"/>
        <w:rPr>
          <w:rFonts w:ascii="Century Gothic" w:eastAsia="Century Gothic" w:hAnsi="Century Gothic" w:cs="Century Gothic"/>
          <w:color w:val="333333"/>
          <w:highlight w:val="white"/>
        </w:rPr>
      </w:pPr>
      <w:r>
        <w:rPr>
          <w:rFonts w:ascii="Century Gothic" w:eastAsia="Century Gothic" w:hAnsi="Century Gothic" w:cs="Century Gothic"/>
          <w:color w:val="333333"/>
          <w:highlight w:val="white"/>
        </w:rPr>
        <w:t>Reumatologia</w:t>
      </w:r>
    </w:p>
    <w:p w:rsidR="00E963B8" w:rsidRDefault="00365034" w:rsidP="001C1749">
      <w:pPr>
        <w:pStyle w:val="normal"/>
        <w:shd w:val="clear" w:color="auto" w:fill="FFFFFF"/>
        <w:spacing w:before="240" w:after="240"/>
        <w:ind w:left="2880"/>
        <w:jc w:val="both"/>
        <w:rPr>
          <w:rFonts w:ascii="Century Gothic" w:eastAsia="Century Gothic" w:hAnsi="Century Gothic" w:cs="Century Gothic"/>
          <w:color w:val="333333"/>
          <w:highlight w:val="white"/>
        </w:rPr>
      </w:pPr>
      <w:r>
        <w:rPr>
          <w:rFonts w:ascii="Century Gothic" w:eastAsia="Century Gothic" w:hAnsi="Century Gothic" w:cs="Century Gothic"/>
          <w:color w:val="333333"/>
          <w:highlight w:val="white"/>
        </w:rPr>
        <w:t>Urologia</w:t>
      </w:r>
    </w:p>
    <w:p w:rsidR="00E963B8" w:rsidRDefault="00365034">
      <w:pPr>
        <w:pStyle w:val="normal"/>
        <w:shd w:val="clear" w:color="auto" w:fill="FFFFFF"/>
        <w:spacing w:before="240" w:after="240"/>
        <w:jc w:val="both"/>
        <w:rPr>
          <w:rFonts w:ascii="Century Gothic" w:eastAsia="Century Gothic" w:hAnsi="Century Gothic" w:cs="Century Gothic"/>
          <w:color w:val="333333"/>
          <w:highlight w:val="white"/>
        </w:rPr>
      </w:pPr>
      <w:r>
        <w:rPr>
          <w:rFonts w:ascii="Century Gothic" w:eastAsia="Century Gothic" w:hAnsi="Century Gothic" w:cs="Century Gothic"/>
          <w:color w:val="333333"/>
          <w:highlight w:val="white"/>
        </w:rPr>
        <w:t>Sono inoltre disponibili esami medici specifici come:</w:t>
      </w:r>
    </w:p>
    <w:p w:rsidR="00E963B8" w:rsidRDefault="00437F8A">
      <w:pPr>
        <w:pStyle w:val="normal"/>
        <w:shd w:val="clear" w:color="auto" w:fill="FFFFFF"/>
        <w:spacing w:before="240" w:after="240"/>
        <w:ind w:left="2580" w:hanging="360"/>
        <w:jc w:val="both"/>
        <w:rPr>
          <w:rFonts w:ascii="Century Gothic" w:eastAsia="Century Gothic" w:hAnsi="Century Gothic" w:cs="Century Gothic"/>
          <w:color w:val="333333"/>
          <w:highlight w:val="white"/>
        </w:rPr>
      </w:pPr>
      <w:r>
        <w:rPr>
          <w:rFonts w:ascii="Century Gothic" w:eastAsia="Century Gothic" w:hAnsi="Century Gothic" w:cs="Century Gothic"/>
          <w:color w:val="333333"/>
          <w:sz w:val="20"/>
          <w:szCs w:val="20"/>
          <w:highlight w:val="white"/>
        </w:rPr>
        <w:t xml:space="preserve">       </w:t>
      </w:r>
      <w:r w:rsidR="001C1749">
        <w:rPr>
          <w:rFonts w:ascii="Century Gothic" w:eastAsia="Century Gothic" w:hAnsi="Century Gothic" w:cs="Century Gothic"/>
          <w:color w:val="333333"/>
          <w:sz w:val="20"/>
          <w:szCs w:val="20"/>
          <w:highlight w:val="white"/>
        </w:rPr>
        <w:t xml:space="preserve">     </w:t>
      </w:r>
      <w:proofErr w:type="spellStart"/>
      <w:r w:rsidR="00365034">
        <w:rPr>
          <w:rFonts w:ascii="Century Gothic" w:eastAsia="Century Gothic" w:hAnsi="Century Gothic" w:cs="Century Gothic"/>
          <w:color w:val="333333"/>
          <w:highlight w:val="white"/>
        </w:rPr>
        <w:t>M.O.C.</w:t>
      </w:r>
      <w:proofErr w:type="spellEnd"/>
      <w:r w:rsidR="00365034">
        <w:rPr>
          <w:rFonts w:ascii="Century Gothic" w:eastAsia="Century Gothic" w:hAnsi="Century Gothic" w:cs="Century Gothic"/>
          <w:color w:val="333333"/>
          <w:highlight w:val="white"/>
        </w:rPr>
        <w:t xml:space="preserve"> (</w:t>
      </w:r>
      <w:proofErr w:type="spellStart"/>
      <w:r w:rsidR="00365034">
        <w:rPr>
          <w:rFonts w:ascii="Century Gothic" w:eastAsia="Century Gothic" w:hAnsi="Century Gothic" w:cs="Century Gothic"/>
          <w:color w:val="333333"/>
          <w:highlight w:val="white"/>
        </w:rPr>
        <w:t>Mineralometria</w:t>
      </w:r>
      <w:proofErr w:type="spellEnd"/>
      <w:r w:rsidR="00365034">
        <w:rPr>
          <w:rFonts w:ascii="Century Gothic" w:eastAsia="Century Gothic" w:hAnsi="Century Gothic" w:cs="Century Gothic"/>
          <w:color w:val="333333"/>
          <w:highlight w:val="white"/>
        </w:rPr>
        <w:t xml:space="preserve"> Ossea Computerizzata)</w:t>
      </w:r>
    </w:p>
    <w:p w:rsidR="00E963B8" w:rsidRDefault="00437F8A">
      <w:pPr>
        <w:pStyle w:val="normal"/>
        <w:shd w:val="clear" w:color="auto" w:fill="FFFFFF"/>
        <w:spacing w:before="240" w:after="240"/>
        <w:ind w:left="2580" w:hanging="360"/>
        <w:jc w:val="both"/>
        <w:rPr>
          <w:rFonts w:ascii="Century Gothic" w:eastAsia="Century Gothic" w:hAnsi="Century Gothic" w:cs="Century Gothic"/>
          <w:color w:val="333333"/>
          <w:highlight w:val="white"/>
        </w:rPr>
      </w:pPr>
      <w:r>
        <w:rPr>
          <w:rFonts w:ascii="Century Gothic" w:eastAsia="Century Gothic" w:hAnsi="Century Gothic" w:cs="Century Gothic"/>
          <w:color w:val="333333"/>
          <w:highlight w:val="white"/>
        </w:rPr>
        <w:t xml:space="preserve">      </w:t>
      </w:r>
      <w:r w:rsidR="001C1749">
        <w:rPr>
          <w:rFonts w:ascii="Century Gothic" w:eastAsia="Century Gothic" w:hAnsi="Century Gothic" w:cs="Century Gothic"/>
          <w:color w:val="333333"/>
          <w:highlight w:val="white"/>
        </w:rPr>
        <w:t xml:space="preserve">    </w:t>
      </w:r>
      <w:proofErr w:type="spellStart"/>
      <w:r w:rsidR="00365034">
        <w:rPr>
          <w:rFonts w:ascii="Century Gothic" w:eastAsia="Century Gothic" w:hAnsi="Century Gothic" w:cs="Century Gothic"/>
          <w:color w:val="333333"/>
          <w:highlight w:val="white"/>
        </w:rPr>
        <w:t>Polisonnografia</w:t>
      </w:r>
      <w:proofErr w:type="spellEnd"/>
    </w:p>
    <w:p w:rsidR="00E963B8" w:rsidRDefault="00E963B8">
      <w:pPr>
        <w:pStyle w:val="normal"/>
        <w:shd w:val="clear" w:color="auto" w:fill="FFFFFF"/>
        <w:spacing w:before="240" w:after="240"/>
        <w:ind w:left="2580" w:hanging="360"/>
        <w:jc w:val="both"/>
        <w:rPr>
          <w:rFonts w:ascii="Century Gothic" w:eastAsia="Century Gothic" w:hAnsi="Century Gothic" w:cs="Century Gothic"/>
          <w:color w:val="333333"/>
          <w:highlight w:val="white"/>
        </w:rPr>
      </w:pPr>
    </w:p>
    <w:p w:rsidR="00E963B8" w:rsidRDefault="00365034">
      <w:pPr>
        <w:pStyle w:val="normal"/>
        <w:shd w:val="clear" w:color="auto" w:fill="FFFFFF"/>
        <w:spacing w:after="160"/>
        <w:jc w:val="both"/>
        <w:rPr>
          <w:rFonts w:ascii="Century Gothic" w:eastAsia="Century Gothic" w:hAnsi="Century Gothic" w:cs="Century Gothic"/>
          <w:color w:val="333333"/>
          <w:highlight w:val="white"/>
        </w:rPr>
      </w:pPr>
      <w:r>
        <w:rPr>
          <w:rFonts w:ascii="Century Gothic" w:eastAsia="Century Gothic" w:hAnsi="Century Gothic" w:cs="Century Gothic"/>
          <w:color w:val="333333"/>
          <w:highlight w:val="white"/>
        </w:rPr>
        <w:t xml:space="preserve">E’ possibile accedere ai percorsi fisioterapici privatamente o  in convenzione con il </w:t>
      </w:r>
      <w:r>
        <w:rPr>
          <w:rFonts w:ascii="Century Gothic" w:eastAsia="Century Gothic" w:hAnsi="Century Gothic" w:cs="Century Gothic"/>
          <w:b/>
          <w:color w:val="333333"/>
          <w:highlight w:val="white"/>
        </w:rPr>
        <w:t xml:space="preserve">S.S.N. </w:t>
      </w:r>
    </w:p>
    <w:p w:rsidR="00E963B8" w:rsidRDefault="00365034">
      <w:pPr>
        <w:pStyle w:val="normal"/>
        <w:spacing w:before="240" w:after="240"/>
        <w:jc w:val="both"/>
        <w:rPr>
          <w:rFonts w:ascii="Century Gothic" w:eastAsia="Century Gothic" w:hAnsi="Century Gothic" w:cs="Century Gothic"/>
          <w:color w:val="333333"/>
          <w:sz w:val="18"/>
          <w:szCs w:val="18"/>
          <w:highlight w:val="white"/>
        </w:rPr>
      </w:pPr>
      <w:r>
        <w:rPr>
          <w:rFonts w:ascii="Century Gothic" w:eastAsia="Century Gothic" w:hAnsi="Century Gothic" w:cs="Century Gothic"/>
          <w:color w:val="333333"/>
          <w:highlight w:val="white"/>
        </w:rPr>
        <w:t xml:space="preserve"> </w:t>
      </w:r>
      <w:r>
        <w:rPr>
          <w:rFonts w:ascii="Century Gothic" w:eastAsia="Century Gothic" w:hAnsi="Century Gothic" w:cs="Century Gothic"/>
          <w:color w:val="333333"/>
          <w:sz w:val="18"/>
          <w:szCs w:val="18"/>
          <w:highlight w:val="white"/>
        </w:rPr>
        <w:t xml:space="preserve">Mappa + sito + </w:t>
      </w:r>
      <w:proofErr w:type="spellStart"/>
      <w:r>
        <w:rPr>
          <w:rFonts w:ascii="Century Gothic" w:eastAsia="Century Gothic" w:hAnsi="Century Gothic" w:cs="Century Gothic"/>
          <w:color w:val="333333"/>
          <w:sz w:val="18"/>
          <w:szCs w:val="18"/>
          <w:highlight w:val="white"/>
        </w:rPr>
        <w:t>qr</w:t>
      </w:r>
      <w:proofErr w:type="spellEnd"/>
      <w:r>
        <w:rPr>
          <w:rFonts w:ascii="Century Gothic" w:eastAsia="Century Gothic" w:hAnsi="Century Gothic" w:cs="Century Gothic"/>
          <w:color w:val="333333"/>
          <w:sz w:val="18"/>
          <w:szCs w:val="18"/>
          <w:highlight w:val="white"/>
        </w:rPr>
        <w:t xml:space="preserve"> code </w:t>
      </w:r>
    </w:p>
    <w:p w:rsidR="00E963B8" w:rsidRDefault="00365034">
      <w:pPr>
        <w:pStyle w:val="normal"/>
        <w:jc w:val="both"/>
        <w:rPr>
          <w:rFonts w:ascii="Century Gothic" w:eastAsia="Century Gothic" w:hAnsi="Century Gothic" w:cs="Century Gothic"/>
          <w:color w:val="333333"/>
          <w:highlight w:val="white"/>
        </w:rPr>
      </w:pPr>
      <w:r>
        <w:rPr>
          <w:rFonts w:ascii="Century Gothic" w:eastAsia="Century Gothic" w:hAnsi="Century Gothic" w:cs="Century Gothic"/>
          <w:color w:val="333333"/>
          <w:sz w:val="18"/>
          <w:szCs w:val="18"/>
          <w:highlight w:val="white"/>
        </w:rPr>
        <w:t xml:space="preserve">+057868501 </w:t>
      </w:r>
      <w:hyperlink r:id="rId6">
        <w:r>
          <w:rPr>
            <w:rFonts w:ascii="Century Gothic" w:eastAsia="Century Gothic" w:hAnsi="Century Gothic" w:cs="Century Gothic"/>
            <w:color w:val="333333"/>
            <w:sz w:val="18"/>
            <w:szCs w:val="18"/>
            <w:highlight w:val="white"/>
            <w:u w:val="single"/>
          </w:rPr>
          <w:t>prenotazione@termechianciano.it</w:t>
        </w:r>
      </w:hyperlink>
    </w:p>
    <w:p w:rsidR="00E963B8" w:rsidRDefault="00365034">
      <w:pPr>
        <w:pStyle w:val="Titolo1"/>
        <w:keepNext w:val="0"/>
        <w:keepLines w:val="0"/>
        <w:shd w:val="clear" w:color="auto" w:fill="FFFFFF"/>
        <w:spacing w:before="480"/>
        <w:jc w:val="both"/>
        <w:rPr>
          <w:rFonts w:ascii="Century Gothic" w:eastAsia="Century Gothic" w:hAnsi="Century Gothic" w:cs="Century Gothic"/>
          <w:b/>
          <w:color w:val="333333"/>
          <w:sz w:val="29"/>
          <w:szCs w:val="29"/>
          <w:highlight w:val="white"/>
        </w:rPr>
      </w:pPr>
      <w:bookmarkStart w:id="2" w:name="_pmfzln1dxv7u" w:colFirst="0" w:colLast="0"/>
      <w:bookmarkEnd w:id="2"/>
      <w:r>
        <w:rPr>
          <w:rFonts w:ascii="Century Gothic" w:eastAsia="Century Gothic" w:hAnsi="Century Gothic" w:cs="Century Gothic"/>
          <w:b/>
          <w:color w:val="333333"/>
          <w:sz w:val="29"/>
          <w:szCs w:val="29"/>
          <w:highlight w:val="white"/>
        </w:rPr>
        <w:t>3)Prodotti</w:t>
      </w:r>
    </w:p>
    <w:p w:rsidR="00E963B8" w:rsidRDefault="00365034">
      <w:pPr>
        <w:pStyle w:val="Titolo1"/>
        <w:keepNext w:val="0"/>
        <w:keepLines w:val="0"/>
        <w:shd w:val="clear" w:color="auto" w:fill="FFFFFF"/>
        <w:spacing w:before="480"/>
        <w:jc w:val="both"/>
        <w:rPr>
          <w:rFonts w:ascii="Century Gothic" w:eastAsia="Century Gothic" w:hAnsi="Century Gothic" w:cs="Century Gothic"/>
          <w:color w:val="333333"/>
          <w:sz w:val="33"/>
          <w:szCs w:val="33"/>
          <w:highlight w:val="white"/>
        </w:rPr>
      </w:pPr>
      <w:bookmarkStart w:id="3" w:name="_6xbiunqrfm4r" w:colFirst="0" w:colLast="0"/>
      <w:bookmarkEnd w:id="3"/>
      <w:r>
        <w:rPr>
          <w:rFonts w:ascii="Century Gothic" w:eastAsia="Century Gothic" w:hAnsi="Century Gothic" w:cs="Century Gothic"/>
          <w:color w:val="333333"/>
          <w:sz w:val="33"/>
          <w:szCs w:val="33"/>
          <w:highlight w:val="white"/>
        </w:rPr>
        <w:t xml:space="preserve">Acqua Santa </w:t>
      </w:r>
    </w:p>
    <w:p w:rsidR="00E963B8" w:rsidRDefault="00365034">
      <w:pPr>
        <w:pStyle w:val="Titolo1"/>
        <w:keepNext w:val="0"/>
        <w:keepLines w:val="0"/>
        <w:shd w:val="clear" w:color="auto" w:fill="FFFFFF"/>
        <w:spacing w:before="480"/>
        <w:jc w:val="both"/>
        <w:rPr>
          <w:rFonts w:ascii="Century Gothic" w:eastAsia="Century Gothic" w:hAnsi="Century Gothic" w:cs="Century Gothic"/>
          <w:color w:val="333333"/>
          <w:sz w:val="23"/>
          <w:szCs w:val="23"/>
          <w:highlight w:val="white"/>
        </w:rPr>
      </w:pPr>
      <w:bookmarkStart w:id="4" w:name="_x0c5n9he0f6x" w:colFirst="0" w:colLast="0"/>
      <w:bookmarkEnd w:id="4"/>
      <w:r>
        <w:rPr>
          <w:rFonts w:ascii="Century Gothic" w:eastAsia="Century Gothic" w:hAnsi="Century Gothic" w:cs="Century Gothic"/>
          <w:color w:val="333333"/>
          <w:sz w:val="23"/>
          <w:szCs w:val="23"/>
          <w:highlight w:val="white"/>
        </w:rPr>
        <w:t>da 2000 anni salute e bellezza</w:t>
      </w:r>
    </w:p>
    <w:p w:rsidR="00E963B8" w:rsidRDefault="00365034">
      <w:pPr>
        <w:pStyle w:val="normal"/>
        <w:shd w:val="clear" w:color="auto" w:fill="FFFFFF"/>
        <w:jc w:val="both"/>
        <w:rPr>
          <w:rFonts w:ascii="Century Gothic" w:eastAsia="Century Gothic" w:hAnsi="Century Gothic" w:cs="Century Gothic"/>
          <w:b/>
          <w:color w:val="333333"/>
          <w:sz w:val="18"/>
          <w:szCs w:val="18"/>
          <w:highlight w:val="white"/>
        </w:rPr>
      </w:pPr>
      <w:r>
        <w:rPr>
          <w:rFonts w:ascii="Century Gothic" w:eastAsia="Century Gothic" w:hAnsi="Century Gothic" w:cs="Century Gothic"/>
          <w:color w:val="333333"/>
          <w:sz w:val="18"/>
          <w:szCs w:val="18"/>
          <w:highlight w:val="white"/>
        </w:rPr>
        <w:t xml:space="preserve">Rimedio naturale per i problemi gastrointestinali e ricca di sali minerali, l’ Acqua Santa di Chianciano </w:t>
      </w:r>
      <w:r>
        <w:rPr>
          <w:rFonts w:ascii="Century Gothic" w:eastAsia="Century Gothic" w:hAnsi="Century Gothic" w:cs="Century Gothic"/>
          <w:b/>
          <w:color w:val="333333"/>
          <w:sz w:val="18"/>
          <w:szCs w:val="18"/>
          <w:highlight w:val="white"/>
        </w:rPr>
        <w:t xml:space="preserve"> ha un effetto depurativo sul fegato, aiuta la digestione e regolarizza l’intestino.</w:t>
      </w:r>
    </w:p>
    <w:p w:rsidR="00E963B8" w:rsidRDefault="00365034">
      <w:pPr>
        <w:pStyle w:val="normal"/>
        <w:shd w:val="clear" w:color="auto" w:fill="FFFFFF"/>
        <w:spacing w:before="240" w:after="100"/>
        <w:jc w:val="both"/>
        <w:rPr>
          <w:rFonts w:ascii="Century Gothic" w:eastAsia="Century Gothic" w:hAnsi="Century Gothic" w:cs="Century Gothic"/>
          <w:color w:val="333333"/>
          <w:sz w:val="18"/>
          <w:szCs w:val="18"/>
          <w:highlight w:val="white"/>
        </w:rPr>
      </w:pPr>
      <w:r>
        <w:rPr>
          <w:rFonts w:ascii="Century Gothic" w:eastAsia="Century Gothic" w:hAnsi="Century Gothic" w:cs="Century Gothic"/>
          <w:color w:val="333333"/>
          <w:sz w:val="18"/>
          <w:szCs w:val="18"/>
          <w:highlight w:val="white"/>
        </w:rPr>
        <w:t>Modalità d’uso:</w:t>
      </w:r>
    </w:p>
    <w:p w:rsidR="00E963B8" w:rsidRDefault="00365034">
      <w:pPr>
        <w:pStyle w:val="normal"/>
        <w:shd w:val="clear" w:color="auto" w:fill="FFFFFF"/>
        <w:spacing w:before="240" w:after="100"/>
        <w:jc w:val="both"/>
        <w:rPr>
          <w:rFonts w:ascii="Century Gothic" w:eastAsia="Century Gothic" w:hAnsi="Century Gothic" w:cs="Century Gothic"/>
          <w:color w:val="333333"/>
          <w:sz w:val="18"/>
          <w:szCs w:val="18"/>
          <w:highlight w:val="white"/>
        </w:rPr>
      </w:pPr>
      <w:r>
        <w:rPr>
          <w:rFonts w:ascii="Century Gothic" w:eastAsia="Century Gothic" w:hAnsi="Century Gothic" w:cs="Century Gothic"/>
          <w:color w:val="333333"/>
          <w:sz w:val="18"/>
          <w:szCs w:val="18"/>
          <w:highlight w:val="white"/>
        </w:rPr>
        <w:t xml:space="preserve">Alle Terme di Chianciano l’Acqua Santa viene bevuta al mattino a digiuno per almeno 12 giorni consecutivi direttamente dalla sorgente del Parco Acqua Santa. Il ciclo di depurazione può essere ripetuto 3-4 volte all’anno. </w:t>
      </w:r>
    </w:p>
    <w:p w:rsidR="00E963B8" w:rsidRDefault="00365034">
      <w:pPr>
        <w:pStyle w:val="normal"/>
        <w:shd w:val="clear" w:color="auto" w:fill="FFFFFF"/>
        <w:spacing w:before="240" w:after="100"/>
        <w:jc w:val="both"/>
        <w:rPr>
          <w:rFonts w:ascii="Century Gothic" w:eastAsia="Century Gothic" w:hAnsi="Century Gothic" w:cs="Century Gothic"/>
          <w:color w:val="333333"/>
          <w:sz w:val="18"/>
          <w:szCs w:val="18"/>
          <w:highlight w:val="white"/>
        </w:rPr>
      </w:pPr>
      <w:r>
        <w:rPr>
          <w:rFonts w:ascii="Century Gothic" w:eastAsia="Century Gothic" w:hAnsi="Century Gothic" w:cs="Century Gothic"/>
          <w:color w:val="333333"/>
          <w:sz w:val="18"/>
          <w:szCs w:val="18"/>
          <w:highlight w:val="white"/>
        </w:rPr>
        <w:t>In bottiglia si consiglia di berla al mattino a digiuno per almeno 15 giorni consecutivi  in dosi di 100 gr alla volta (mezzo bicchiere) fino a un massimo di 400 gr. Per una maggiore sensazione di benessere può essere scaldata (si consiglia la tecnica “a bagnomaria”). Il ciclo di depurazione a domicilio può essere ripetuto 3-4 volte all’anno.</w:t>
      </w:r>
    </w:p>
    <w:p w:rsidR="00E963B8" w:rsidRDefault="00365034">
      <w:pPr>
        <w:pStyle w:val="normal"/>
        <w:spacing w:before="240" w:after="240"/>
        <w:jc w:val="both"/>
        <w:rPr>
          <w:rFonts w:ascii="Century Gothic" w:eastAsia="Century Gothic" w:hAnsi="Century Gothic" w:cs="Century Gothic"/>
          <w:color w:val="333333"/>
          <w:highlight w:val="white"/>
        </w:rPr>
      </w:pPr>
      <w:r>
        <w:rPr>
          <w:rFonts w:ascii="Century Gothic" w:eastAsia="Century Gothic" w:hAnsi="Century Gothic" w:cs="Century Gothic"/>
          <w:color w:val="333333"/>
          <w:highlight w:val="white"/>
        </w:rPr>
        <w:t xml:space="preserve">Come acquistarla: </w:t>
      </w:r>
    </w:p>
    <w:p w:rsidR="00E963B8" w:rsidRDefault="00365034">
      <w:pPr>
        <w:pStyle w:val="normal"/>
        <w:spacing w:before="240" w:after="240"/>
        <w:jc w:val="both"/>
        <w:rPr>
          <w:rFonts w:ascii="Century Gothic" w:eastAsia="Century Gothic" w:hAnsi="Century Gothic" w:cs="Century Gothic"/>
          <w:color w:val="333333"/>
          <w:highlight w:val="white"/>
        </w:rPr>
      </w:pPr>
      <w:r>
        <w:rPr>
          <w:rFonts w:ascii="Century Gothic" w:eastAsia="Century Gothic" w:hAnsi="Century Gothic" w:cs="Century Gothic"/>
          <w:color w:val="333333"/>
          <w:highlight w:val="white"/>
        </w:rPr>
        <w:t xml:space="preserve">Presso gli stabilimenti di Terme di Chianciano, nello </w:t>
      </w:r>
      <w:proofErr w:type="spellStart"/>
      <w:r>
        <w:rPr>
          <w:rFonts w:ascii="Century Gothic" w:eastAsia="Century Gothic" w:hAnsi="Century Gothic" w:cs="Century Gothic"/>
          <w:color w:val="333333"/>
          <w:highlight w:val="white"/>
        </w:rPr>
        <w:t>store</w:t>
      </w:r>
      <w:proofErr w:type="spellEnd"/>
      <w:r>
        <w:rPr>
          <w:rFonts w:ascii="Century Gothic" w:eastAsia="Century Gothic" w:hAnsi="Century Gothic" w:cs="Century Gothic"/>
          <w:color w:val="333333"/>
          <w:highlight w:val="white"/>
        </w:rPr>
        <w:t xml:space="preserve"> online termechiancianoshop.com,  nei negozi </w:t>
      </w:r>
      <w:proofErr w:type="spellStart"/>
      <w:r>
        <w:rPr>
          <w:rFonts w:ascii="Century Gothic" w:eastAsia="Century Gothic" w:hAnsi="Century Gothic" w:cs="Century Gothic"/>
          <w:color w:val="333333"/>
          <w:highlight w:val="white"/>
        </w:rPr>
        <w:t>Naturasì</w:t>
      </w:r>
      <w:proofErr w:type="spellEnd"/>
      <w:r>
        <w:rPr>
          <w:rFonts w:ascii="Century Gothic" w:eastAsia="Century Gothic" w:hAnsi="Century Gothic" w:cs="Century Gothic"/>
          <w:color w:val="333333"/>
          <w:highlight w:val="white"/>
        </w:rPr>
        <w:t xml:space="preserve"> e in tutte le farmacie d’Italia.</w:t>
      </w:r>
    </w:p>
    <w:p w:rsidR="00E963B8" w:rsidRDefault="00E963B8">
      <w:pPr>
        <w:pStyle w:val="normal"/>
        <w:shd w:val="clear" w:color="auto" w:fill="FFFFFF"/>
        <w:spacing w:after="100" w:line="445" w:lineRule="auto"/>
        <w:jc w:val="both"/>
        <w:rPr>
          <w:rFonts w:ascii="Century Gothic" w:eastAsia="Century Gothic" w:hAnsi="Century Gothic" w:cs="Century Gothic"/>
          <w:b/>
          <w:color w:val="333333"/>
          <w:sz w:val="23"/>
          <w:szCs w:val="23"/>
          <w:highlight w:val="white"/>
        </w:rPr>
      </w:pPr>
    </w:p>
    <w:p w:rsidR="00E963B8" w:rsidRDefault="00365034">
      <w:pPr>
        <w:pStyle w:val="normal"/>
        <w:shd w:val="clear" w:color="auto" w:fill="FFFFFF"/>
        <w:spacing w:after="100" w:line="445" w:lineRule="auto"/>
        <w:jc w:val="both"/>
        <w:rPr>
          <w:rFonts w:ascii="Century Gothic" w:eastAsia="Century Gothic" w:hAnsi="Century Gothic" w:cs="Century Gothic"/>
          <w:b/>
          <w:color w:val="333333"/>
          <w:sz w:val="23"/>
          <w:szCs w:val="23"/>
          <w:highlight w:val="white"/>
        </w:rPr>
      </w:pPr>
      <w:r>
        <w:rPr>
          <w:rFonts w:ascii="Century Gothic" w:eastAsia="Century Gothic" w:hAnsi="Century Gothic" w:cs="Century Gothic"/>
          <w:b/>
          <w:color w:val="333333"/>
          <w:sz w:val="23"/>
          <w:szCs w:val="23"/>
          <w:highlight w:val="white"/>
        </w:rPr>
        <w:t xml:space="preserve">SALI PRONTI </w:t>
      </w:r>
      <w:proofErr w:type="spellStart"/>
      <w:r>
        <w:rPr>
          <w:rFonts w:ascii="Century Gothic" w:eastAsia="Century Gothic" w:hAnsi="Century Gothic" w:cs="Century Gothic"/>
          <w:b/>
          <w:color w:val="333333"/>
          <w:sz w:val="23"/>
          <w:szCs w:val="23"/>
          <w:highlight w:val="white"/>
        </w:rPr>
        <w:t>DI</w:t>
      </w:r>
      <w:proofErr w:type="spellEnd"/>
      <w:r>
        <w:rPr>
          <w:rFonts w:ascii="Century Gothic" w:eastAsia="Century Gothic" w:hAnsi="Century Gothic" w:cs="Century Gothic"/>
          <w:b/>
          <w:color w:val="333333"/>
          <w:sz w:val="23"/>
          <w:szCs w:val="23"/>
          <w:highlight w:val="white"/>
        </w:rPr>
        <w:t xml:space="preserve"> CHIANCIANO 14 </w:t>
      </w:r>
      <w:proofErr w:type="spellStart"/>
      <w:r>
        <w:rPr>
          <w:rFonts w:ascii="Century Gothic" w:eastAsia="Century Gothic" w:hAnsi="Century Gothic" w:cs="Century Gothic"/>
          <w:b/>
          <w:color w:val="333333"/>
          <w:sz w:val="23"/>
          <w:szCs w:val="23"/>
          <w:highlight w:val="white"/>
        </w:rPr>
        <w:t>stick</w:t>
      </w:r>
      <w:proofErr w:type="spellEnd"/>
      <w:r>
        <w:rPr>
          <w:rFonts w:ascii="Century Gothic" w:eastAsia="Century Gothic" w:hAnsi="Century Gothic" w:cs="Century Gothic"/>
          <w:b/>
          <w:color w:val="333333"/>
          <w:sz w:val="23"/>
          <w:szCs w:val="23"/>
          <w:highlight w:val="white"/>
        </w:rPr>
        <w:t xml:space="preserve"> da 15 ml</w:t>
      </w:r>
    </w:p>
    <w:p w:rsidR="00E963B8" w:rsidRDefault="00365034">
      <w:pPr>
        <w:pStyle w:val="normal"/>
        <w:shd w:val="clear" w:color="auto" w:fill="FFFFFF"/>
        <w:spacing w:before="240" w:after="100" w:line="445" w:lineRule="auto"/>
        <w:jc w:val="both"/>
        <w:rPr>
          <w:rFonts w:ascii="Century Gothic" w:eastAsia="Century Gothic" w:hAnsi="Century Gothic" w:cs="Century Gothic"/>
          <w:color w:val="333333"/>
          <w:sz w:val="17"/>
          <w:szCs w:val="17"/>
          <w:highlight w:val="white"/>
        </w:rPr>
      </w:pPr>
      <w:r>
        <w:rPr>
          <w:rFonts w:ascii="Century Gothic" w:eastAsia="Century Gothic" w:hAnsi="Century Gothic" w:cs="Century Gothic"/>
          <w:color w:val="333333"/>
          <w:sz w:val="17"/>
          <w:szCs w:val="17"/>
          <w:highlight w:val="white"/>
        </w:rPr>
        <w:t xml:space="preserve">Integratori alimentari a base di Acqua Santa ed estratti di cassia, </w:t>
      </w:r>
      <w:proofErr w:type="spellStart"/>
      <w:r>
        <w:rPr>
          <w:rFonts w:ascii="Century Gothic" w:eastAsia="Century Gothic" w:hAnsi="Century Gothic" w:cs="Century Gothic"/>
          <w:color w:val="333333"/>
          <w:sz w:val="17"/>
          <w:szCs w:val="17"/>
          <w:highlight w:val="white"/>
        </w:rPr>
        <w:t>acerola</w:t>
      </w:r>
      <w:proofErr w:type="spellEnd"/>
      <w:r>
        <w:rPr>
          <w:rFonts w:ascii="Century Gothic" w:eastAsia="Century Gothic" w:hAnsi="Century Gothic" w:cs="Century Gothic"/>
          <w:color w:val="333333"/>
          <w:sz w:val="17"/>
          <w:szCs w:val="17"/>
          <w:highlight w:val="white"/>
        </w:rPr>
        <w:t>, rosmarino e finocchio. Hanno effetto regolatore intestinale, digestivo, disintossicante per il fegato e sono utili per potenziare le difese immunitarie. I Sali,</w:t>
      </w:r>
      <w:r>
        <w:rPr>
          <w:rFonts w:ascii="Century Gothic" w:eastAsia="Century Gothic" w:hAnsi="Century Gothic" w:cs="Century Gothic"/>
          <w:b/>
          <w:color w:val="333333"/>
          <w:sz w:val="17"/>
          <w:szCs w:val="17"/>
          <w:highlight w:val="white"/>
        </w:rPr>
        <w:t xml:space="preserve"> </w:t>
      </w:r>
      <w:r>
        <w:rPr>
          <w:rFonts w:ascii="Century Gothic" w:eastAsia="Century Gothic" w:hAnsi="Century Gothic" w:cs="Century Gothic"/>
          <w:color w:val="333333"/>
          <w:sz w:val="17"/>
          <w:szCs w:val="17"/>
          <w:highlight w:val="white"/>
        </w:rPr>
        <w:t>se assunti con Acqua Santa</w:t>
      </w:r>
      <w:r>
        <w:rPr>
          <w:rFonts w:ascii="Century Gothic" w:eastAsia="Century Gothic" w:hAnsi="Century Gothic" w:cs="Century Gothic"/>
          <w:b/>
          <w:color w:val="333333"/>
          <w:sz w:val="17"/>
          <w:szCs w:val="17"/>
          <w:highlight w:val="white"/>
        </w:rPr>
        <w:t xml:space="preserve"> </w:t>
      </w:r>
      <w:r>
        <w:rPr>
          <w:rFonts w:ascii="Century Gothic" w:eastAsia="Century Gothic" w:hAnsi="Century Gothic" w:cs="Century Gothic"/>
          <w:color w:val="333333"/>
          <w:sz w:val="17"/>
          <w:szCs w:val="17"/>
          <w:highlight w:val="white"/>
        </w:rPr>
        <w:t xml:space="preserve">di Chianciano, aiutano a ritrovare il proprio benessere quotidiano e sono un vero e proprio </w:t>
      </w:r>
      <w:r>
        <w:rPr>
          <w:rFonts w:ascii="Century Gothic" w:eastAsia="Century Gothic" w:hAnsi="Century Gothic" w:cs="Century Gothic"/>
          <w:b/>
          <w:color w:val="333333"/>
          <w:sz w:val="17"/>
          <w:szCs w:val="17"/>
          <w:highlight w:val="white"/>
        </w:rPr>
        <w:t xml:space="preserve">Rituale </w:t>
      </w:r>
      <w:proofErr w:type="spellStart"/>
      <w:r>
        <w:rPr>
          <w:rFonts w:ascii="Century Gothic" w:eastAsia="Century Gothic" w:hAnsi="Century Gothic" w:cs="Century Gothic"/>
          <w:b/>
          <w:color w:val="333333"/>
          <w:sz w:val="17"/>
          <w:szCs w:val="17"/>
          <w:highlight w:val="white"/>
        </w:rPr>
        <w:t>Detox</w:t>
      </w:r>
      <w:proofErr w:type="spellEnd"/>
      <w:r>
        <w:rPr>
          <w:rFonts w:ascii="Century Gothic" w:eastAsia="Century Gothic" w:hAnsi="Century Gothic" w:cs="Century Gothic"/>
          <w:b/>
          <w:color w:val="333333"/>
          <w:sz w:val="17"/>
          <w:szCs w:val="17"/>
          <w:highlight w:val="white"/>
        </w:rPr>
        <w:t>.</w:t>
      </w:r>
    </w:p>
    <w:p w:rsidR="00E963B8" w:rsidRDefault="00365034">
      <w:pPr>
        <w:pStyle w:val="normal"/>
        <w:shd w:val="clear" w:color="auto" w:fill="FFFFFF"/>
        <w:spacing w:before="240" w:after="100" w:line="445" w:lineRule="auto"/>
        <w:jc w:val="both"/>
        <w:rPr>
          <w:rFonts w:ascii="Century Gothic" w:eastAsia="Century Gothic" w:hAnsi="Century Gothic" w:cs="Century Gothic"/>
          <w:b/>
          <w:color w:val="333333"/>
          <w:sz w:val="17"/>
          <w:szCs w:val="17"/>
          <w:highlight w:val="white"/>
        </w:rPr>
      </w:pPr>
      <w:r>
        <w:rPr>
          <w:rFonts w:ascii="Century Gothic" w:eastAsia="Century Gothic" w:hAnsi="Century Gothic" w:cs="Century Gothic"/>
          <w:b/>
          <w:color w:val="333333"/>
          <w:sz w:val="17"/>
          <w:szCs w:val="17"/>
          <w:highlight w:val="white"/>
        </w:rPr>
        <w:t>Modalità d’uso</w:t>
      </w:r>
    </w:p>
    <w:p w:rsidR="00E963B8" w:rsidRDefault="00365034">
      <w:pPr>
        <w:pStyle w:val="normal"/>
        <w:shd w:val="clear" w:color="auto" w:fill="FFFFFF"/>
        <w:spacing w:before="240" w:after="100" w:line="445" w:lineRule="auto"/>
        <w:jc w:val="both"/>
        <w:rPr>
          <w:rFonts w:ascii="Century Gothic" w:eastAsia="Century Gothic" w:hAnsi="Century Gothic" w:cs="Century Gothic"/>
          <w:color w:val="333333"/>
          <w:sz w:val="17"/>
          <w:szCs w:val="17"/>
          <w:highlight w:val="white"/>
        </w:rPr>
      </w:pPr>
      <w:r>
        <w:rPr>
          <w:rFonts w:ascii="Century Gothic" w:eastAsia="Century Gothic" w:hAnsi="Century Gothic" w:cs="Century Gothic"/>
          <w:color w:val="333333"/>
          <w:sz w:val="17"/>
          <w:szCs w:val="17"/>
          <w:highlight w:val="white"/>
        </w:rPr>
        <w:lastRenderedPageBreak/>
        <w:t xml:space="preserve">Bere direttamente dallo </w:t>
      </w:r>
      <w:proofErr w:type="spellStart"/>
      <w:r>
        <w:rPr>
          <w:rFonts w:ascii="Century Gothic" w:eastAsia="Century Gothic" w:hAnsi="Century Gothic" w:cs="Century Gothic"/>
          <w:color w:val="333333"/>
          <w:sz w:val="17"/>
          <w:szCs w:val="17"/>
          <w:highlight w:val="white"/>
        </w:rPr>
        <w:t>stick</w:t>
      </w:r>
      <w:proofErr w:type="spellEnd"/>
      <w:r>
        <w:rPr>
          <w:rFonts w:ascii="Century Gothic" w:eastAsia="Century Gothic" w:hAnsi="Century Gothic" w:cs="Century Gothic"/>
          <w:color w:val="333333"/>
          <w:sz w:val="17"/>
          <w:szCs w:val="17"/>
          <w:highlight w:val="white"/>
        </w:rPr>
        <w:t xml:space="preserve"> oppure sciogliere le bustine in mezzo bicchiere di Acqua Santa per potenziarne l’effetto.</w:t>
      </w:r>
    </w:p>
    <w:p w:rsidR="00E963B8" w:rsidRDefault="00E963B8">
      <w:pPr>
        <w:pStyle w:val="normal"/>
        <w:shd w:val="clear" w:color="auto" w:fill="FFFFFF"/>
        <w:spacing w:before="240" w:after="100" w:line="445" w:lineRule="auto"/>
        <w:jc w:val="both"/>
        <w:rPr>
          <w:rFonts w:ascii="Century Gothic" w:eastAsia="Century Gothic" w:hAnsi="Century Gothic" w:cs="Century Gothic"/>
          <w:color w:val="333333"/>
          <w:sz w:val="17"/>
          <w:szCs w:val="17"/>
          <w:highlight w:val="white"/>
        </w:rPr>
      </w:pPr>
    </w:p>
    <w:p w:rsidR="00E963B8" w:rsidRDefault="00365034">
      <w:pPr>
        <w:pStyle w:val="normal"/>
        <w:shd w:val="clear" w:color="auto" w:fill="FFFFFF"/>
        <w:spacing w:before="240" w:after="100" w:line="445" w:lineRule="auto"/>
        <w:jc w:val="both"/>
        <w:rPr>
          <w:rFonts w:ascii="Century Gothic" w:eastAsia="Century Gothic" w:hAnsi="Century Gothic" w:cs="Century Gothic"/>
          <w:color w:val="333333"/>
          <w:highlight w:val="white"/>
        </w:rPr>
      </w:pPr>
      <w:r>
        <w:rPr>
          <w:rFonts w:ascii="Century Gothic" w:eastAsia="Century Gothic" w:hAnsi="Century Gothic" w:cs="Century Gothic"/>
          <w:color w:val="333333"/>
          <w:sz w:val="17"/>
          <w:szCs w:val="17"/>
          <w:highlight w:val="white"/>
        </w:rPr>
        <w:t xml:space="preserve"> </w:t>
      </w:r>
      <w:r>
        <w:rPr>
          <w:rFonts w:ascii="Century Gothic" w:eastAsia="Century Gothic" w:hAnsi="Century Gothic" w:cs="Century Gothic"/>
          <w:color w:val="333333"/>
          <w:highlight w:val="white"/>
        </w:rPr>
        <w:t xml:space="preserve">Come acquistarli: </w:t>
      </w:r>
    </w:p>
    <w:p w:rsidR="00E963B8" w:rsidRDefault="00365034">
      <w:pPr>
        <w:pStyle w:val="normal"/>
        <w:spacing w:before="240" w:after="240"/>
        <w:jc w:val="both"/>
        <w:rPr>
          <w:rFonts w:ascii="Century Gothic" w:eastAsia="Century Gothic" w:hAnsi="Century Gothic" w:cs="Century Gothic"/>
          <w:color w:val="333333"/>
          <w:sz w:val="17"/>
          <w:szCs w:val="17"/>
          <w:highlight w:val="white"/>
        </w:rPr>
      </w:pPr>
      <w:r>
        <w:rPr>
          <w:rFonts w:ascii="Century Gothic" w:eastAsia="Century Gothic" w:hAnsi="Century Gothic" w:cs="Century Gothic"/>
          <w:color w:val="333333"/>
          <w:highlight w:val="white"/>
        </w:rPr>
        <w:t xml:space="preserve">Presso gli stabilimenti di Terme di Chianciano, nello </w:t>
      </w:r>
      <w:proofErr w:type="spellStart"/>
      <w:r>
        <w:rPr>
          <w:rFonts w:ascii="Century Gothic" w:eastAsia="Century Gothic" w:hAnsi="Century Gothic" w:cs="Century Gothic"/>
          <w:color w:val="333333"/>
          <w:highlight w:val="white"/>
        </w:rPr>
        <w:t>store</w:t>
      </w:r>
      <w:proofErr w:type="spellEnd"/>
      <w:r>
        <w:rPr>
          <w:rFonts w:ascii="Century Gothic" w:eastAsia="Century Gothic" w:hAnsi="Century Gothic" w:cs="Century Gothic"/>
          <w:color w:val="333333"/>
          <w:highlight w:val="white"/>
        </w:rPr>
        <w:t xml:space="preserve"> online termechiancianoshop.com,  nei negozi </w:t>
      </w:r>
      <w:proofErr w:type="spellStart"/>
      <w:r>
        <w:rPr>
          <w:rFonts w:ascii="Century Gothic" w:eastAsia="Century Gothic" w:hAnsi="Century Gothic" w:cs="Century Gothic"/>
          <w:color w:val="333333"/>
          <w:highlight w:val="white"/>
        </w:rPr>
        <w:t>Naturasì</w:t>
      </w:r>
      <w:proofErr w:type="spellEnd"/>
      <w:r>
        <w:rPr>
          <w:rFonts w:ascii="Century Gothic" w:eastAsia="Century Gothic" w:hAnsi="Century Gothic" w:cs="Century Gothic"/>
          <w:color w:val="333333"/>
          <w:highlight w:val="white"/>
        </w:rPr>
        <w:t xml:space="preserve"> e in tutte le farmacie d’Italia.</w:t>
      </w:r>
    </w:p>
    <w:p w:rsidR="00E963B8" w:rsidRDefault="00365034">
      <w:pPr>
        <w:pStyle w:val="normal"/>
        <w:spacing w:after="160" w:line="281" w:lineRule="auto"/>
        <w:jc w:val="both"/>
        <w:rPr>
          <w:rFonts w:ascii="Century Gothic" w:eastAsia="Century Gothic" w:hAnsi="Century Gothic" w:cs="Century Gothic"/>
          <w:b/>
          <w:color w:val="333333"/>
          <w:highlight w:val="white"/>
        </w:rPr>
      </w:pPr>
      <w:r>
        <w:rPr>
          <w:rFonts w:ascii="Century Gothic" w:eastAsia="Century Gothic" w:hAnsi="Century Gothic" w:cs="Century Gothic"/>
          <w:b/>
          <w:color w:val="333333"/>
          <w:highlight w:val="white"/>
        </w:rPr>
        <w:t xml:space="preserve">I cosmetici della linea Terme Sensoriali </w:t>
      </w:r>
      <w:proofErr w:type="spellStart"/>
      <w:r>
        <w:rPr>
          <w:rFonts w:ascii="Century Gothic" w:eastAsia="Century Gothic" w:hAnsi="Century Gothic" w:cs="Century Gothic"/>
          <w:b/>
          <w:color w:val="333333"/>
          <w:highlight w:val="white"/>
        </w:rPr>
        <w:t>Cosmetics</w:t>
      </w:r>
      <w:proofErr w:type="spellEnd"/>
    </w:p>
    <w:p w:rsidR="00E963B8" w:rsidRDefault="00E963B8">
      <w:pPr>
        <w:pStyle w:val="normal"/>
        <w:spacing w:after="160" w:line="281" w:lineRule="auto"/>
        <w:jc w:val="both"/>
        <w:rPr>
          <w:rFonts w:ascii="Century Gothic" w:eastAsia="Century Gothic" w:hAnsi="Century Gothic" w:cs="Century Gothic"/>
          <w:b/>
          <w:color w:val="333333"/>
          <w:highlight w:val="white"/>
        </w:rPr>
      </w:pPr>
    </w:p>
    <w:p w:rsidR="00E963B8" w:rsidRDefault="00365034">
      <w:pPr>
        <w:pStyle w:val="normal"/>
        <w:spacing w:before="240" w:after="240" w:line="281" w:lineRule="auto"/>
        <w:jc w:val="both"/>
        <w:rPr>
          <w:rFonts w:ascii="Century Gothic" w:eastAsia="Century Gothic" w:hAnsi="Century Gothic" w:cs="Century Gothic"/>
          <w:color w:val="333333"/>
          <w:highlight w:val="white"/>
        </w:rPr>
      </w:pPr>
      <w:r>
        <w:rPr>
          <w:rFonts w:ascii="Century Gothic" w:eastAsia="Century Gothic" w:hAnsi="Century Gothic" w:cs="Century Gothic"/>
          <w:color w:val="333333"/>
          <w:highlight w:val="white"/>
        </w:rPr>
        <w:t xml:space="preserve">I cosmetici della linea Terme Sensoriali a base di Acqua Santa sono ricchi di oligoelementi quali zolfo, magnesio e calcio. Grazie alla loro composizione, svolgono un'azione </w:t>
      </w:r>
      <w:proofErr w:type="spellStart"/>
      <w:r>
        <w:rPr>
          <w:rFonts w:ascii="Century Gothic" w:eastAsia="Century Gothic" w:hAnsi="Century Gothic" w:cs="Century Gothic"/>
          <w:color w:val="333333"/>
          <w:highlight w:val="white"/>
        </w:rPr>
        <w:t>remineralizzante</w:t>
      </w:r>
      <w:proofErr w:type="spellEnd"/>
      <w:r>
        <w:rPr>
          <w:rFonts w:ascii="Century Gothic" w:eastAsia="Century Gothic" w:hAnsi="Century Gothic" w:cs="Century Gothic"/>
          <w:color w:val="333333"/>
          <w:highlight w:val="white"/>
        </w:rPr>
        <w:t xml:space="preserve"> che aiuta la pelle del viso e del corpo a ritrovare vitalità. Sono prodotti unisex e contengono essenze, fiori ed erbe tipiche toscane.</w:t>
      </w:r>
    </w:p>
    <w:p w:rsidR="00E963B8" w:rsidRDefault="00E963B8">
      <w:pPr>
        <w:pStyle w:val="normal"/>
        <w:spacing w:before="240" w:after="240" w:line="281" w:lineRule="auto"/>
        <w:jc w:val="both"/>
        <w:rPr>
          <w:rFonts w:ascii="Century Gothic" w:eastAsia="Century Gothic" w:hAnsi="Century Gothic" w:cs="Century Gothic"/>
          <w:color w:val="333333"/>
          <w:highlight w:val="white"/>
        </w:rPr>
      </w:pPr>
    </w:p>
    <w:p w:rsidR="00E963B8" w:rsidRDefault="00365034">
      <w:pPr>
        <w:pStyle w:val="normal"/>
        <w:shd w:val="clear" w:color="auto" w:fill="FFFFFF"/>
        <w:spacing w:before="240" w:after="100" w:line="445" w:lineRule="auto"/>
        <w:jc w:val="both"/>
        <w:rPr>
          <w:rFonts w:ascii="Century Gothic" w:eastAsia="Century Gothic" w:hAnsi="Century Gothic" w:cs="Century Gothic"/>
          <w:color w:val="333333"/>
          <w:highlight w:val="white"/>
        </w:rPr>
      </w:pPr>
      <w:r>
        <w:rPr>
          <w:rFonts w:ascii="Century Gothic" w:eastAsia="Century Gothic" w:hAnsi="Century Gothic" w:cs="Century Gothic"/>
          <w:color w:val="333333"/>
          <w:sz w:val="17"/>
          <w:szCs w:val="17"/>
          <w:highlight w:val="white"/>
        </w:rPr>
        <w:t xml:space="preserve"> </w:t>
      </w:r>
      <w:r>
        <w:rPr>
          <w:rFonts w:ascii="Century Gothic" w:eastAsia="Century Gothic" w:hAnsi="Century Gothic" w:cs="Century Gothic"/>
          <w:color w:val="333333"/>
          <w:highlight w:val="white"/>
        </w:rPr>
        <w:t xml:space="preserve">Come acquistarli: </w:t>
      </w:r>
    </w:p>
    <w:p w:rsidR="00E963B8" w:rsidRDefault="00365034">
      <w:pPr>
        <w:pStyle w:val="normal"/>
        <w:spacing w:before="240" w:after="240"/>
        <w:jc w:val="both"/>
        <w:rPr>
          <w:rFonts w:ascii="Century Gothic" w:eastAsia="Century Gothic" w:hAnsi="Century Gothic" w:cs="Century Gothic"/>
          <w:color w:val="333333"/>
          <w:highlight w:val="white"/>
        </w:rPr>
      </w:pPr>
      <w:r>
        <w:rPr>
          <w:rFonts w:ascii="Century Gothic" w:eastAsia="Century Gothic" w:hAnsi="Century Gothic" w:cs="Century Gothic"/>
          <w:color w:val="333333"/>
          <w:highlight w:val="white"/>
        </w:rPr>
        <w:t xml:space="preserve">Presso gli stabilimenti di Terme di Chianciano e nello </w:t>
      </w:r>
      <w:proofErr w:type="spellStart"/>
      <w:r>
        <w:rPr>
          <w:rFonts w:ascii="Century Gothic" w:eastAsia="Century Gothic" w:hAnsi="Century Gothic" w:cs="Century Gothic"/>
          <w:color w:val="333333"/>
          <w:highlight w:val="white"/>
        </w:rPr>
        <w:t>store</w:t>
      </w:r>
      <w:proofErr w:type="spellEnd"/>
      <w:r>
        <w:rPr>
          <w:rFonts w:ascii="Century Gothic" w:eastAsia="Century Gothic" w:hAnsi="Century Gothic" w:cs="Century Gothic"/>
          <w:color w:val="333333"/>
          <w:highlight w:val="white"/>
        </w:rPr>
        <w:t xml:space="preserve"> online </w:t>
      </w:r>
      <w:proofErr w:type="spellStart"/>
      <w:r>
        <w:rPr>
          <w:rFonts w:ascii="Century Gothic" w:eastAsia="Century Gothic" w:hAnsi="Century Gothic" w:cs="Century Gothic"/>
          <w:color w:val="333333"/>
          <w:highlight w:val="white"/>
        </w:rPr>
        <w:t>termechiancianoshop.com.</w:t>
      </w:r>
      <w:proofErr w:type="spellEnd"/>
    </w:p>
    <w:p w:rsidR="00E963B8" w:rsidRDefault="00E963B8">
      <w:pPr>
        <w:pStyle w:val="normal"/>
        <w:spacing w:after="160" w:line="281" w:lineRule="auto"/>
        <w:jc w:val="both"/>
        <w:rPr>
          <w:rFonts w:ascii="Century Gothic" w:eastAsia="Century Gothic" w:hAnsi="Century Gothic" w:cs="Century Gothic"/>
          <w:color w:val="333333"/>
          <w:highlight w:val="white"/>
        </w:rPr>
      </w:pPr>
    </w:p>
    <w:p w:rsidR="00E963B8" w:rsidRDefault="00365034">
      <w:pPr>
        <w:pStyle w:val="normal"/>
        <w:spacing w:before="240" w:after="240"/>
        <w:jc w:val="both"/>
        <w:rPr>
          <w:color w:val="333333"/>
          <w:highlight w:val="white"/>
        </w:rPr>
      </w:pPr>
      <w:r>
        <w:rPr>
          <w:color w:val="333333"/>
          <w:highlight w:val="white"/>
        </w:rPr>
        <w:t xml:space="preserve"> </w:t>
      </w:r>
    </w:p>
    <w:p w:rsidR="00E963B8" w:rsidRDefault="00365034">
      <w:pPr>
        <w:pStyle w:val="normal"/>
        <w:spacing w:before="240" w:after="240"/>
        <w:jc w:val="both"/>
        <w:rPr>
          <w:rFonts w:ascii="Century Gothic" w:eastAsia="Century Gothic" w:hAnsi="Century Gothic" w:cs="Century Gothic"/>
          <w:color w:val="333333"/>
          <w:sz w:val="18"/>
          <w:szCs w:val="18"/>
          <w:highlight w:val="white"/>
        </w:rPr>
      </w:pPr>
      <w:r>
        <w:rPr>
          <w:color w:val="333333"/>
          <w:highlight w:val="white"/>
        </w:rPr>
        <w:t xml:space="preserve"> </w:t>
      </w:r>
      <w:r>
        <w:rPr>
          <w:rFonts w:ascii="Century Gothic" w:eastAsia="Century Gothic" w:hAnsi="Century Gothic" w:cs="Century Gothic"/>
          <w:color w:val="333333"/>
          <w:sz w:val="18"/>
          <w:szCs w:val="18"/>
          <w:highlight w:val="white"/>
        </w:rPr>
        <w:t xml:space="preserve">Mappa + sito + </w:t>
      </w:r>
      <w:proofErr w:type="spellStart"/>
      <w:r>
        <w:rPr>
          <w:rFonts w:ascii="Century Gothic" w:eastAsia="Century Gothic" w:hAnsi="Century Gothic" w:cs="Century Gothic"/>
          <w:color w:val="333333"/>
          <w:sz w:val="18"/>
          <w:szCs w:val="18"/>
          <w:highlight w:val="white"/>
        </w:rPr>
        <w:t>qr</w:t>
      </w:r>
      <w:proofErr w:type="spellEnd"/>
      <w:r>
        <w:rPr>
          <w:rFonts w:ascii="Century Gothic" w:eastAsia="Century Gothic" w:hAnsi="Century Gothic" w:cs="Century Gothic"/>
          <w:color w:val="333333"/>
          <w:sz w:val="18"/>
          <w:szCs w:val="18"/>
          <w:highlight w:val="white"/>
        </w:rPr>
        <w:t xml:space="preserve"> code </w:t>
      </w:r>
    </w:p>
    <w:p w:rsidR="00E963B8" w:rsidRDefault="00365034">
      <w:pPr>
        <w:pStyle w:val="normal"/>
        <w:jc w:val="both"/>
        <w:rPr>
          <w:color w:val="333333"/>
          <w:highlight w:val="white"/>
        </w:rPr>
      </w:pPr>
      <w:r>
        <w:rPr>
          <w:rFonts w:ascii="Century Gothic" w:eastAsia="Century Gothic" w:hAnsi="Century Gothic" w:cs="Century Gothic"/>
          <w:color w:val="333333"/>
          <w:sz w:val="18"/>
          <w:szCs w:val="18"/>
          <w:highlight w:val="white"/>
        </w:rPr>
        <w:t xml:space="preserve">+057868501 </w:t>
      </w:r>
      <w:hyperlink r:id="rId7">
        <w:r>
          <w:rPr>
            <w:rFonts w:ascii="Century Gothic" w:eastAsia="Century Gothic" w:hAnsi="Century Gothic" w:cs="Century Gothic"/>
            <w:color w:val="333333"/>
            <w:sz w:val="18"/>
            <w:szCs w:val="18"/>
            <w:highlight w:val="white"/>
            <w:u w:val="single"/>
          </w:rPr>
          <w:t>prenotazione@termechianciano.it</w:t>
        </w:r>
      </w:hyperlink>
    </w:p>
    <w:p w:rsidR="00E963B8" w:rsidRDefault="00E963B8">
      <w:pPr>
        <w:pStyle w:val="normal"/>
        <w:jc w:val="both"/>
      </w:pPr>
    </w:p>
    <w:p w:rsidR="00E963B8" w:rsidRDefault="00E963B8">
      <w:pPr>
        <w:pStyle w:val="normal"/>
        <w:jc w:val="both"/>
      </w:pPr>
    </w:p>
    <w:p w:rsidR="00E963B8" w:rsidRDefault="00365034">
      <w:pPr>
        <w:pStyle w:val="normal"/>
        <w:spacing w:before="240" w:after="240"/>
        <w:jc w:val="both"/>
        <w:rPr>
          <w:rFonts w:ascii="Century Gothic" w:eastAsia="Century Gothic" w:hAnsi="Century Gothic" w:cs="Century Gothic"/>
          <w:b/>
        </w:rPr>
      </w:pPr>
      <w:r>
        <w:rPr>
          <w:rFonts w:ascii="Century Gothic" w:eastAsia="Century Gothic" w:hAnsi="Century Gothic" w:cs="Century Gothic"/>
          <w:b/>
        </w:rPr>
        <w:t>4) Un mondo di cure in convenzione</w:t>
      </w:r>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Alle Terme di Chianciano è possibile effettuare cure in convenzione con il SSN presentando la ricetta del medico di famiglia. La quota ticket è di € 55,00 ad eccezione degli esenti *.</w:t>
      </w:r>
    </w:p>
    <w:p w:rsidR="00E963B8" w:rsidRDefault="00365034">
      <w:pPr>
        <w:pStyle w:val="normal"/>
        <w:spacing w:before="240" w:after="240"/>
        <w:jc w:val="both"/>
        <w:rPr>
          <w:rFonts w:ascii="Century Gothic" w:eastAsia="Century Gothic" w:hAnsi="Century Gothic" w:cs="Century Gothic"/>
          <w:b/>
        </w:rPr>
      </w:pPr>
      <w:r>
        <w:rPr>
          <w:rFonts w:ascii="Century Gothic" w:eastAsia="Century Gothic" w:hAnsi="Century Gothic" w:cs="Century Gothic"/>
          <w:b/>
        </w:rPr>
        <w:t>Patologie</w:t>
      </w:r>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Patologie epatiche e dell’apparato gastroenterico</w:t>
      </w:r>
    </w:p>
    <w:p w:rsidR="00E963B8" w:rsidRDefault="00365034">
      <w:pPr>
        <w:pStyle w:val="normal"/>
        <w:spacing w:before="240" w:after="240"/>
        <w:jc w:val="both"/>
        <w:rPr>
          <w:rFonts w:ascii="Century Gothic" w:eastAsia="Century Gothic" w:hAnsi="Century Gothic" w:cs="Century Gothic"/>
          <w:b/>
        </w:rPr>
      </w:pPr>
      <w:r>
        <w:rPr>
          <w:rFonts w:ascii="Century Gothic" w:eastAsia="Century Gothic" w:hAnsi="Century Gothic" w:cs="Century Gothic"/>
          <w:b/>
        </w:rPr>
        <w:lastRenderedPageBreak/>
        <w:t>Diagnosi</w:t>
      </w:r>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Dispepsia di origine gastroenterica e biliare</w:t>
      </w:r>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Sindrome intestino irritabile con stipsi</w:t>
      </w:r>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Discinesia delle vie biliari con dispepsia</w:t>
      </w:r>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Gastroduodenite cronica con dispepsia</w:t>
      </w:r>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 xml:space="preserve">Colecistite cronica </w:t>
      </w:r>
      <w:proofErr w:type="spellStart"/>
      <w:r>
        <w:rPr>
          <w:rFonts w:ascii="Century Gothic" w:eastAsia="Century Gothic" w:hAnsi="Century Gothic" w:cs="Century Gothic"/>
        </w:rPr>
        <w:t>alitiastica</w:t>
      </w:r>
      <w:proofErr w:type="spellEnd"/>
      <w:r>
        <w:rPr>
          <w:rFonts w:ascii="Century Gothic" w:eastAsia="Century Gothic" w:hAnsi="Century Gothic" w:cs="Century Gothic"/>
        </w:rPr>
        <w:t xml:space="preserve"> con dispepsia</w:t>
      </w:r>
    </w:p>
    <w:p w:rsidR="00E963B8" w:rsidRDefault="00365034">
      <w:pPr>
        <w:pStyle w:val="normal"/>
        <w:spacing w:before="240" w:after="240"/>
        <w:jc w:val="both"/>
        <w:rPr>
          <w:rFonts w:ascii="Century Gothic" w:eastAsia="Century Gothic" w:hAnsi="Century Gothic" w:cs="Century Gothic"/>
          <w:b/>
        </w:rPr>
      </w:pPr>
      <w:r>
        <w:rPr>
          <w:rFonts w:ascii="Century Gothic" w:eastAsia="Century Gothic" w:hAnsi="Century Gothic" w:cs="Century Gothic"/>
          <w:b/>
        </w:rPr>
        <w:t>Ciclo di cura</w:t>
      </w:r>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 xml:space="preserve">12 cure </w:t>
      </w:r>
      <w:proofErr w:type="spellStart"/>
      <w:r>
        <w:rPr>
          <w:rFonts w:ascii="Century Gothic" w:eastAsia="Century Gothic" w:hAnsi="Century Gothic" w:cs="Century Gothic"/>
        </w:rPr>
        <w:t>idropiniche</w:t>
      </w:r>
      <w:proofErr w:type="spellEnd"/>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 xml:space="preserve">(Comprende visita medica di ammissione e 12 cure </w:t>
      </w:r>
      <w:proofErr w:type="spellStart"/>
      <w:r>
        <w:rPr>
          <w:rFonts w:ascii="Century Gothic" w:eastAsia="Century Gothic" w:hAnsi="Century Gothic" w:cs="Century Gothic"/>
        </w:rPr>
        <w:t>idropiniche</w:t>
      </w:r>
      <w:proofErr w:type="spellEnd"/>
      <w:r>
        <w:rPr>
          <w:rFonts w:ascii="Century Gothic" w:eastAsia="Century Gothic" w:hAnsi="Century Gothic" w:cs="Century Gothic"/>
        </w:rPr>
        <w:t xml:space="preserve"> con Acqua Santa)</w:t>
      </w:r>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Oppure</w:t>
      </w:r>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 xml:space="preserve">Ciclo di </w:t>
      </w:r>
      <w:proofErr w:type="spellStart"/>
      <w:r>
        <w:rPr>
          <w:rFonts w:ascii="Century Gothic" w:eastAsia="Century Gothic" w:hAnsi="Century Gothic" w:cs="Century Gothic"/>
        </w:rPr>
        <w:t>fango-balneo-idroterapia</w:t>
      </w:r>
      <w:proofErr w:type="spellEnd"/>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 xml:space="preserve">(Comprende visita medica di ammissione, 12 cure </w:t>
      </w:r>
      <w:proofErr w:type="spellStart"/>
      <w:r>
        <w:rPr>
          <w:rFonts w:ascii="Century Gothic" w:eastAsia="Century Gothic" w:hAnsi="Century Gothic" w:cs="Century Gothic"/>
        </w:rPr>
        <w:t>idropiniche</w:t>
      </w:r>
      <w:proofErr w:type="spellEnd"/>
      <w:r>
        <w:rPr>
          <w:rFonts w:ascii="Century Gothic" w:eastAsia="Century Gothic" w:hAnsi="Century Gothic" w:cs="Century Gothic"/>
        </w:rPr>
        <w:t xml:space="preserve"> con Acqua Santa , 6 fanghi della regione epatica e 6 bagni </w:t>
      </w:r>
      <w:proofErr w:type="spellStart"/>
      <w:r>
        <w:rPr>
          <w:rFonts w:ascii="Century Gothic" w:eastAsia="Century Gothic" w:hAnsi="Century Gothic" w:cs="Century Gothic"/>
        </w:rPr>
        <w:t>carbogassosi</w:t>
      </w:r>
      <w:proofErr w:type="spellEnd"/>
      <w:r>
        <w:rPr>
          <w:rFonts w:ascii="Century Gothic" w:eastAsia="Century Gothic" w:hAnsi="Century Gothic" w:cs="Century Gothic"/>
        </w:rPr>
        <w:t xml:space="preserve"> con Acqua  Sillene)</w:t>
      </w:r>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 xml:space="preserve"> </w:t>
      </w:r>
    </w:p>
    <w:p w:rsidR="00E963B8" w:rsidRDefault="00365034">
      <w:pPr>
        <w:pStyle w:val="normal"/>
        <w:spacing w:before="240" w:after="240"/>
        <w:jc w:val="both"/>
        <w:rPr>
          <w:rFonts w:ascii="Century Gothic" w:eastAsia="Century Gothic" w:hAnsi="Century Gothic" w:cs="Century Gothic"/>
          <w:b/>
        </w:rPr>
      </w:pPr>
      <w:r>
        <w:rPr>
          <w:rFonts w:ascii="Century Gothic" w:eastAsia="Century Gothic" w:hAnsi="Century Gothic" w:cs="Century Gothic"/>
          <w:b/>
        </w:rPr>
        <w:t>Patologie</w:t>
      </w:r>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 xml:space="preserve">Patologie </w:t>
      </w:r>
      <w:proofErr w:type="spellStart"/>
      <w:r>
        <w:rPr>
          <w:rFonts w:ascii="Century Gothic" w:eastAsia="Century Gothic" w:hAnsi="Century Gothic" w:cs="Century Gothic"/>
        </w:rPr>
        <w:t>artroreumatiche</w:t>
      </w:r>
      <w:proofErr w:type="spellEnd"/>
    </w:p>
    <w:p w:rsidR="00E963B8" w:rsidRDefault="00365034">
      <w:pPr>
        <w:pStyle w:val="normal"/>
        <w:spacing w:before="240" w:after="240"/>
        <w:jc w:val="both"/>
        <w:rPr>
          <w:rFonts w:ascii="Century Gothic" w:eastAsia="Century Gothic" w:hAnsi="Century Gothic" w:cs="Century Gothic"/>
          <w:b/>
        </w:rPr>
      </w:pPr>
      <w:r>
        <w:rPr>
          <w:rFonts w:ascii="Century Gothic" w:eastAsia="Century Gothic" w:hAnsi="Century Gothic" w:cs="Century Gothic"/>
          <w:b/>
        </w:rPr>
        <w:t>Diagnosi</w:t>
      </w:r>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Osteoartrosi ed altre forme degenerative</w:t>
      </w:r>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Reumatismi extra articolari</w:t>
      </w:r>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Artrosi</w:t>
      </w:r>
    </w:p>
    <w:p w:rsidR="00E963B8" w:rsidRDefault="00365034">
      <w:pPr>
        <w:pStyle w:val="normal"/>
        <w:spacing w:before="240" w:after="240"/>
        <w:jc w:val="both"/>
        <w:rPr>
          <w:rFonts w:ascii="Century Gothic" w:eastAsia="Century Gothic" w:hAnsi="Century Gothic" w:cs="Century Gothic"/>
        </w:rPr>
      </w:pPr>
      <w:proofErr w:type="spellStart"/>
      <w:r>
        <w:rPr>
          <w:rFonts w:ascii="Century Gothic" w:eastAsia="Century Gothic" w:hAnsi="Century Gothic" w:cs="Century Gothic"/>
        </w:rPr>
        <w:t>Poliartrosi</w:t>
      </w:r>
      <w:proofErr w:type="spellEnd"/>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Osteoartrosi</w:t>
      </w:r>
    </w:p>
    <w:p w:rsidR="00E963B8" w:rsidRDefault="00365034">
      <w:pPr>
        <w:pStyle w:val="normal"/>
        <w:spacing w:before="240" w:after="240"/>
        <w:jc w:val="both"/>
        <w:rPr>
          <w:rFonts w:ascii="Century Gothic" w:eastAsia="Century Gothic" w:hAnsi="Century Gothic" w:cs="Century Gothic"/>
        </w:rPr>
      </w:pPr>
      <w:proofErr w:type="spellStart"/>
      <w:r>
        <w:rPr>
          <w:rFonts w:ascii="Century Gothic" w:eastAsia="Century Gothic" w:hAnsi="Century Gothic" w:cs="Century Gothic"/>
        </w:rPr>
        <w:t>Lomboartrosi</w:t>
      </w:r>
      <w:proofErr w:type="spellEnd"/>
    </w:p>
    <w:p w:rsidR="00E963B8" w:rsidRDefault="00365034">
      <w:pPr>
        <w:pStyle w:val="normal"/>
        <w:spacing w:before="240" w:after="240"/>
        <w:jc w:val="both"/>
        <w:rPr>
          <w:rFonts w:ascii="Century Gothic" w:eastAsia="Century Gothic" w:hAnsi="Century Gothic" w:cs="Century Gothic"/>
        </w:rPr>
      </w:pPr>
      <w:proofErr w:type="spellStart"/>
      <w:r>
        <w:rPr>
          <w:rFonts w:ascii="Century Gothic" w:eastAsia="Century Gothic" w:hAnsi="Century Gothic" w:cs="Century Gothic"/>
        </w:rPr>
        <w:t>Spondilartrosi</w:t>
      </w:r>
      <w:proofErr w:type="spellEnd"/>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Artrite reumatoide in fase di quiescenza</w:t>
      </w:r>
    </w:p>
    <w:p w:rsidR="00E963B8" w:rsidRDefault="00365034">
      <w:pPr>
        <w:pStyle w:val="normal"/>
        <w:spacing w:before="240" w:after="240"/>
        <w:jc w:val="both"/>
        <w:rPr>
          <w:rFonts w:ascii="Century Gothic" w:eastAsia="Century Gothic" w:hAnsi="Century Gothic" w:cs="Century Gothic"/>
        </w:rPr>
      </w:pPr>
      <w:proofErr w:type="spellStart"/>
      <w:r>
        <w:rPr>
          <w:rFonts w:ascii="Century Gothic" w:eastAsia="Century Gothic" w:hAnsi="Century Gothic" w:cs="Century Gothic"/>
        </w:rPr>
        <w:t>Cervicalgie</w:t>
      </w:r>
      <w:proofErr w:type="spellEnd"/>
      <w:r>
        <w:rPr>
          <w:rFonts w:ascii="Century Gothic" w:eastAsia="Century Gothic" w:hAnsi="Century Gothic" w:cs="Century Gothic"/>
        </w:rPr>
        <w:t xml:space="preserve"> di origine reumatica</w:t>
      </w:r>
    </w:p>
    <w:p w:rsidR="00E963B8" w:rsidRDefault="00365034">
      <w:pPr>
        <w:pStyle w:val="normal"/>
        <w:spacing w:before="240" w:after="240"/>
        <w:jc w:val="both"/>
        <w:rPr>
          <w:rFonts w:ascii="Century Gothic" w:eastAsia="Century Gothic" w:hAnsi="Century Gothic" w:cs="Century Gothic"/>
          <w:b/>
        </w:rPr>
      </w:pPr>
      <w:r>
        <w:rPr>
          <w:rFonts w:ascii="Century Gothic" w:eastAsia="Century Gothic" w:hAnsi="Century Gothic" w:cs="Century Gothic"/>
          <w:b/>
        </w:rPr>
        <w:lastRenderedPageBreak/>
        <w:t>Ciclo di cura</w:t>
      </w:r>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 xml:space="preserve"> </w:t>
      </w:r>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12 fanghi e 12 bagni terapeutici con Acqua Sillene</w:t>
      </w:r>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(Comprende visita medica di ammissione, 12 fanghi e 12 bagni)</w:t>
      </w:r>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 xml:space="preserve"> </w:t>
      </w:r>
    </w:p>
    <w:p w:rsidR="00E963B8" w:rsidRDefault="00365034">
      <w:pPr>
        <w:pStyle w:val="normal"/>
        <w:spacing w:before="240" w:after="240"/>
        <w:jc w:val="both"/>
        <w:rPr>
          <w:rFonts w:ascii="Century Gothic" w:eastAsia="Century Gothic" w:hAnsi="Century Gothic" w:cs="Century Gothic"/>
          <w:b/>
        </w:rPr>
      </w:pPr>
      <w:r>
        <w:rPr>
          <w:rFonts w:ascii="Century Gothic" w:eastAsia="Century Gothic" w:hAnsi="Century Gothic" w:cs="Century Gothic"/>
          <w:b/>
        </w:rPr>
        <w:t>Patologie</w:t>
      </w:r>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Patologie delle prime vie respiratorie</w:t>
      </w:r>
    </w:p>
    <w:p w:rsidR="00E963B8" w:rsidRDefault="00365034">
      <w:pPr>
        <w:pStyle w:val="normal"/>
        <w:spacing w:before="240" w:after="240"/>
        <w:jc w:val="both"/>
        <w:rPr>
          <w:rFonts w:ascii="Century Gothic" w:eastAsia="Century Gothic" w:hAnsi="Century Gothic" w:cs="Century Gothic"/>
          <w:b/>
        </w:rPr>
      </w:pPr>
      <w:r>
        <w:rPr>
          <w:rFonts w:ascii="Century Gothic" w:eastAsia="Century Gothic" w:hAnsi="Century Gothic" w:cs="Century Gothic"/>
          <w:b/>
        </w:rPr>
        <w:t>Diagnosi</w:t>
      </w:r>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Sinusiti</w:t>
      </w:r>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Riniti</w:t>
      </w:r>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Tracheiti</w:t>
      </w:r>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Faringiti</w:t>
      </w:r>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Allergie</w:t>
      </w:r>
    </w:p>
    <w:p w:rsidR="00E963B8" w:rsidRDefault="00365034">
      <w:pPr>
        <w:pStyle w:val="normal"/>
        <w:spacing w:before="240" w:after="240"/>
        <w:jc w:val="both"/>
        <w:rPr>
          <w:rFonts w:ascii="Century Gothic" w:eastAsia="Century Gothic" w:hAnsi="Century Gothic" w:cs="Century Gothic"/>
          <w:b/>
        </w:rPr>
      </w:pPr>
      <w:r>
        <w:rPr>
          <w:rFonts w:ascii="Century Gothic" w:eastAsia="Century Gothic" w:hAnsi="Century Gothic" w:cs="Century Gothic"/>
          <w:b/>
        </w:rPr>
        <w:t>Cicli di cura</w:t>
      </w:r>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24 cure inalatorie</w:t>
      </w:r>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(Comprende visita medica di ammissione)</w:t>
      </w:r>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 xml:space="preserve"> </w:t>
      </w:r>
    </w:p>
    <w:p w:rsidR="00E963B8" w:rsidRDefault="00365034">
      <w:pPr>
        <w:pStyle w:val="normal"/>
        <w:spacing w:before="240" w:after="240"/>
        <w:jc w:val="both"/>
        <w:rPr>
          <w:rFonts w:ascii="Century Gothic" w:eastAsia="Century Gothic" w:hAnsi="Century Gothic" w:cs="Century Gothic"/>
          <w:b/>
        </w:rPr>
      </w:pPr>
      <w:r>
        <w:rPr>
          <w:rFonts w:ascii="Century Gothic" w:eastAsia="Century Gothic" w:hAnsi="Century Gothic" w:cs="Century Gothic"/>
          <w:b/>
        </w:rPr>
        <w:t>Patologie</w:t>
      </w:r>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Patologie vascolari</w:t>
      </w:r>
    </w:p>
    <w:p w:rsidR="00E963B8" w:rsidRDefault="00365034">
      <w:pPr>
        <w:pStyle w:val="normal"/>
        <w:spacing w:before="240" w:after="240"/>
        <w:jc w:val="both"/>
        <w:rPr>
          <w:rFonts w:ascii="Century Gothic" w:eastAsia="Century Gothic" w:hAnsi="Century Gothic" w:cs="Century Gothic"/>
          <w:b/>
        </w:rPr>
      </w:pPr>
      <w:r>
        <w:rPr>
          <w:rFonts w:ascii="Century Gothic" w:eastAsia="Century Gothic" w:hAnsi="Century Gothic" w:cs="Century Gothic"/>
          <w:b/>
        </w:rPr>
        <w:t>Diagnosi</w:t>
      </w:r>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 xml:space="preserve">Postumi di </w:t>
      </w:r>
      <w:proofErr w:type="spellStart"/>
      <w:r>
        <w:rPr>
          <w:rFonts w:ascii="Century Gothic" w:eastAsia="Century Gothic" w:hAnsi="Century Gothic" w:cs="Century Gothic"/>
        </w:rPr>
        <w:t>flebopatie</w:t>
      </w:r>
      <w:proofErr w:type="spellEnd"/>
      <w:r>
        <w:rPr>
          <w:rFonts w:ascii="Century Gothic" w:eastAsia="Century Gothic" w:hAnsi="Century Gothic" w:cs="Century Gothic"/>
        </w:rPr>
        <w:t xml:space="preserve"> di tipo cronico</w:t>
      </w:r>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Insufficienza venosa cronica (varici)</w:t>
      </w:r>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Postumi di flebite di tipo cronico</w:t>
      </w:r>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Esiti di intervento chirurgico vascolare periferico</w:t>
      </w:r>
    </w:p>
    <w:p w:rsidR="00E963B8" w:rsidRDefault="00365034">
      <w:pPr>
        <w:pStyle w:val="normal"/>
        <w:spacing w:before="240" w:after="240"/>
        <w:jc w:val="both"/>
        <w:rPr>
          <w:rFonts w:ascii="Century Gothic" w:eastAsia="Century Gothic" w:hAnsi="Century Gothic" w:cs="Century Gothic"/>
        </w:rPr>
      </w:pPr>
      <w:proofErr w:type="spellStart"/>
      <w:r>
        <w:rPr>
          <w:rFonts w:ascii="Century Gothic" w:eastAsia="Century Gothic" w:hAnsi="Century Gothic" w:cs="Century Gothic"/>
        </w:rPr>
        <w:t>Vasculopatia</w:t>
      </w:r>
      <w:proofErr w:type="spellEnd"/>
      <w:r>
        <w:rPr>
          <w:rFonts w:ascii="Century Gothic" w:eastAsia="Century Gothic" w:hAnsi="Century Gothic" w:cs="Century Gothic"/>
        </w:rPr>
        <w:t xml:space="preserve"> cronica arti inferiori (se venosa)</w:t>
      </w:r>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lastRenderedPageBreak/>
        <w:t>Turbe funzionali vascolari periferiche</w:t>
      </w:r>
    </w:p>
    <w:p w:rsidR="00E963B8" w:rsidRDefault="00365034">
      <w:pPr>
        <w:pStyle w:val="normal"/>
        <w:spacing w:before="240" w:after="240"/>
        <w:jc w:val="both"/>
        <w:rPr>
          <w:rFonts w:ascii="Century Gothic" w:eastAsia="Century Gothic" w:hAnsi="Century Gothic" w:cs="Century Gothic"/>
          <w:b/>
        </w:rPr>
      </w:pPr>
      <w:r>
        <w:rPr>
          <w:rFonts w:ascii="Century Gothic" w:eastAsia="Century Gothic" w:hAnsi="Century Gothic" w:cs="Century Gothic"/>
          <w:b/>
        </w:rPr>
        <w:t>Cicli di cura</w:t>
      </w:r>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12 bagni terapeutici con idromassaggio in Acqua Sillene</w:t>
      </w:r>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 xml:space="preserve">(Comprende visita medica di ammissione, esami strumentali ed </w:t>
      </w:r>
      <w:proofErr w:type="spellStart"/>
      <w:r>
        <w:rPr>
          <w:rFonts w:ascii="Century Gothic" w:eastAsia="Century Gothic" w:hAnsi="Century Gothic" w:cs="Century Gothic"/>
        </w:rPr>
        <w:t>ematochimici</w:t>
      </w:r>
      <w:proofErr w:type="spellEnd"/>
      <w:r>
        <w:rPr>
          <w:rFonts w:ascii="Century Gothic" w:eastAsia="Century Gothic" w:hAnsi="Century Gothic" w:cs="Century Gothic"/>
        </w:rPr>
        <w:t>)</w:t>
      </w:r>
    </w:p>
    <w:p w:rsidR="00E963B8" w:rsidRDefault="00365034">
      <w:pPr>
        <w:pStyle w:val="normal"/>
        <w:spacing w:before="240" w:after="240"/>
        <w:jc w:val="both"/>
        <w:rPr>
          <w:rFonts w:ascii="Century Gothic" w:eastAsia="Century Gothic" w:hAnsi="Century Gothic" w:cs="Century Gothic"/>
        </w:rPr>
      </w:pPr>
      <w:proofErr w:type="spellStart"/>
      <w:r>
        <w:rPr>
          <w:rFonts w:ascii="Century Gothic" w:eastAsia="Century Gothic" w:hAnsi="Century Gothic" w:cs="Century Gothic"/>
        </w:rPr>
        <w:t>*Sono</w:t>
      </w:r>
      <w:proofErr w:type="spellEnd"/>
      <w:r>
        <w:rPr>
          <w:rFonts w:ascii="Century Gothic" w:eastAsia="Century Gothic" w:hAnsi="Century Gothic" w:cs="Century Gothic"/>
        </w:rPr>
        <w:t xml:space="preserve"> esenti tutti coloro che hanno età inferiore ai 6 anni o superiore ai 65 e con reddito familiare complessivo inferiore a € 36.151,98 annui; pensionati al minimo oltre i 60 anni e disoccupati con reddito familiare inferiore a € 8.263,31 fino a € 11.362,05 con coniuge a carico, incrementato di € 516,46 per ciascun figlio a carico; gli invalidi con modalità diverse a seconda del tipo e del grado di invalidità. Esenti totali gli invalidi civili al 100%, ciechi assoluti, grandi invalidi del lavoro, invalidi di guerra, invalidi di servizio di prima categoria. Si ricorda inoltre che gli assistiti del Servizio Sanitario nazionale hanno diritti ad un ciclo di cura all’anno.   </w:t>
      </w:r>
    </w:p>
    <w:p w:rsidR="00E963B8" w:rsidRDefault="00365034">
      <w:pPr>
        <w:pStyle w:val="normal"/>
        <w:spacing w:before="240" w:after="240"/>
        <w:jc w:val="both"/>
        <w:rPr>
          <w:rFonts w:ascii="Century Gothic" w:eastAsia="Century Gothic" w:hAnsi="Century Gothic" w:cs="Century Gothic"/>
        </w:rPr>
      </w:pPr>
      <w:r>
        <w:rPr>
          <w:rFonts w:ascii="Century Gothic" w:eastAsia="Century Gothic" w:hAnsi="Century Gothic" w:cs="Century Gothic"/>
        </w:rPr>
        <w:t xml:space="preserve"> </w:t>
      </w:r>
    </w:p>
    <w:p w:rsidR="00437F8A" w:rsidRPr="005E43C1" w:rsidRDefault="00437F8A" w:rsidP="00437F8A">
      <w:pPr>
        <w:pStyle w:val="NormaleWeb"/>
        <w:jc w:val="both"/>
        <w:rPr>
          <w:rFonts w:ascii="Century Gothic" w:hAnsi="Century Gothic"/>
          <w:b/>
          <w:sz w:val="22"/>
          <w:szCs w:val="22"/>
        </w:rPr>
      </w:pPr>
      <w:r w:rsidRPr="005E43C1">
        <w:rPr>
          <w:rFonts w:ascii="Century Gothic" w:hAnsi="Century Gothic"/>
          <w:b/>
          <w:sz w:val="22"/>
          <w:szCs w:val="22"/>
        </w:rPr>
        <w:t>I NOSTRI ACCOUNT</w:t>
      </w:r>
    </w:p>
    <w:p w:rsidR="00437F8A" w:rsidRPr="005E43C1" w:rsidRDefault="00437F8A" w:rsidP="00437F8A">
      <w:pPr>
        <w:pStyle w:val="NormaleWeb"/>
        <w:jc w:val="both"/>
        <w:rPr>
          <w:rFonts w:ascii="Century Gothic" w:hAnsi="Century Gothic"/>
          <w:sz w:val="22"/>
          <w:szCs w:val="22"/>
        </w:rPr>
      </w:pPr>
      <w:r w:rsidRPr="005E43C1">
        <w:rPr>
          <w:rFonts w:ascii="Century Gothic" w:hAnsi="Century Gothic"/>
          <w:sz w:val="22"/>
          <w:szCs w:val="22"/>
        </w:rPr>
        <w:t>IG</w:t>
      </w:r>
    </w:p>
    <w:p w:rsidR="00437F8A" w:rsidRPr="005E43C1" w:rsidRDefault="00437F8A" w:rsidP="00437F8A">
      <w:pPr>
        <w:pStyle w:val="NormaleWeb"/>
        <w:jc w:val="both"/>
        <w:rPr>
          <w:rFonts w:ascii="Century Gothic" w:hAnsi="Century Gothic"/>
          <w:sz w:val="22"/>
          <w:szCs w:val="22"/>
        </w:rPr>
      </w:pPr>
      <w:r w:rsidRPr="005E43C1">
        <w:rPr>
          <w:rFonts w:ascii="Century Gothic" w:hAnsi="Century Gothic"/>
          <w:sz w:val="22"/>
          <w:szCs w:val="22"/>
        </w:rPr>
        <w:t xml:space="preserve">@PISCINE_TERMALI_THEIA </w:t>
      </w:r>
      <w:proofErr w:type="spellStart"/>
      <w:r w:rsidRPr="005E43C1">
        <w:rPr>
          <w:rFonts w:ascii="Century Gothic" w:hAnsi="Century Gothic"/>
          <w:sz w:val="22"/>
          <w:szCs w:val="22"/>
        </w:rPr>
        <w:t>follower</w:t>
      </w:r>
      <w:proofErr w:type="spellEnd"/>
      <w:r w:rsidRPr="005E43C1">
        <w:rPr>
          <w:rFonts w:ascii="Century Gothic" w:hAnsi="Century Gothic"/>
          <w:sz w:val="22"/>
          <w:szCs w:val="22"/>
        </w:rPr>
        <w:t xml:space="preserve"> 3.302 </w:t>
      </w:r>
    </w:p>
    <w:p w:rsidR="00437F8A" w:rsidRPr="005E43C1" w:rsidRDefault="00437F8A" w:rsidP="00437F8A">
      <w:pPr>
        <w:pStyle w:val="NormaleWeb"/>
        <w:jc w:val="both"/>
        <w:rPr>
          <w:rFonts w:ascii="Century Gothic" w:hAnsi="Century Gothic"/>
          <w:sz w:val="22"/>
          <w:szCs w:val="22"/>
        </w:rPr>
      </w:pPr>
      <w:r w:rsidRPr="005E43C1">
        <w:rPr>
          <w:rFonts w:ascii="Century Gothic" w:hAnsi="Century Gothic"/>
          <w:sz w:val="22"/>
          <w:szCs w:val="22"/>
        </w:rPr>
        <w:t xml:space="preserve">@TERME_SENSORIALI </w:t>
      </w:r>
      <w:proofErr w:type="spellStart"/>
      <w:r w:rsidRPr="005E43C1">
        <w:rPr>
          <w:rFonts w:ascii="Century Gothic" w:hAnsi="Century Gothic"/>
          <w:sz w:val="22"/>
          <w:szCs w:val="22"/>
        </w:rPr>
        <w:t>follower</w:t>
      </w:r>
      <w:proofErr w:type="spellEnd"/>
      <w:r w:rsidRPr="005E43C1">
        <w:rPr>
          <w:rFonts w:ascii="Century Gothic" w:hAnsi="Century Gothic"/>
          <w:sz w:val="22"/>
          <w:szCs w:val="22"/>
        </w:rPr>
        <w:t xml:space="preserve"> 2.861 </w:t>
      </w:r>
    </w:p>
    <w:p w:rsidR="00437F8A" w:rsidRPr="005E43C1" w:rsidRDefault="00437F8A" w:rsidP="00437F8A">
      <w:pPr>
        <w:pStyle w:val="NormaleWeb"/>
        <w:jc w:val="both"/>
        <w:rPr>
          <w:rFonts w:ascii="Century Gothic" w:hAnsi="Century Gothic"/>
          <w:sz w:val="22"/>
          <w:szCs w:val="22"/>
        </w:rPr>
      </w:pPr>
      <w:proofErr w:type="spellStart"/>
      <w:r w:rsidRPr="005E43C1">
        <w:rPr>
          <w:rFonts w:ascii="Century Gothic" w:hAnsi="Century Gothic"/>
          <w:sz w:val="22"/>
          <w:szCs w:val="22"/>
        </w:rPr>
        <w:t>@TERMESENSORIALICOSMETICS</w:t>
      </w:r>
      <w:proofErr w:type="spellEnd"/>
      <w:r w:rsidRPr="005E43C1">
        <w:rPr>
          <w:rFonts w:ascii="Century Gothic" w:hAnsi="Century Gothic"/>
          <w:sz w:val="22"/>
          <w:szCs w:val="22"/>
        </w:rPr>
        <w:t xml:space="preserve"> </w:t>
      </w:r>
      <w:proofErr w:type="spellStart"/>
      <w:r w:rsidRPr="005E43C1">
        <w:rPr>
          <w:rFonts w:ascii="Century Gothic" w:hAnsi="Century Gothic"/>
          <w:sz w:val="22"/>
          <w:szCs w:val="22"/>
        </w:rPr>
        <w:t>follower</w:t>
      </w:r>
      <w:proofErr w:type="spellEnd"/>
      <w:r w:rsidRPr="005E43C1">
        <w:rPr>
          <w:rFonts w:ascii="Century Gothic" w:hAnsi="Century Gothic"/>
          <w:sz w:val="22"/>
          <w:szCs w:val="22"/>
        </w:rPr>
        <w:t xml:space="preserve"> 154</w:t>
      </w:r>
    </w:p>
    <w:p w:rsidR="00437F8A" w:rsidRPr="005E43C1" w:rsidRDefault="00437F8A" w:rsidP="00437F8A">
      <w:pPr>
        <w:pStyle w:val="NormaleWeb"/>
        <w:tabs>
          <w:tab w:val="left" w:pos="1414"/>
        </w:tabs>
        <w:jc w:val="both"/>
        <w:rPr>
          <w:rFonts w:ascii="Century Gothic" w:hAnsi="Century Gothic"/>
          <w:sz w:val="22"/>
          <w:szCs w:val="22"/>
        </w:rPr>
      </w:pPr>
      <w:r w:rsidRPr="005E43C1">
        <w:rPr>
          <w:rFonts w:ascii="Century Gothic" w:hAnsi="Century Gothic"/>
          <w:sz w:val="22"/>
          <w:szCs w:val="22"/>
        </w:rPr>
        <w:t>FB</w:t>
      </w:r>
      <w:r>
        <w:rPr>
          <w:rFonts w:ascii="Century Gothic" w:hAnsi="Century Gothic"/>
          <w:sz w:val="22"/>
          <w:szCs w:val="22"/>
        </w:rPr>
        <w:tab/>
      </w:r>
    </w:p>
    <w:p w:rsidR="00437F8A" w:rsidRPr="005E43C1" w:rsidRDefault="00437F8A" w:rsidP="00437F8A">
      <w:pPr>
        <w:pStyle w:val="NormaleWeb"/>
        <w:jc w:val="both"/>
        <w:rPr>
          <w:rFonts w:ascii="Century Gothic" w:hAnsi="Century Gothic"/>
          <w:sz w:val="22"/>
          <w:szCs w:val="22"/>
        </w:rPr>
      </w:pPr>
      <w:proofErr w:type="spellStart"/>
      <w:r w:rsidRPr="005E43C1">
        <w:rPr>
          <w:rFonts w:ascii="Century Gothic" w:hAnsi="Century Gothic"/>
          <w:sz w:val="22"/>
          <w:szCs w:val="22"/>
        </w:rPr>
        <w:t>@TERMEDICHIANCIANO</w:t>
      </w:r>
      <w:proofErr w:type="spellEnd"/>
      <w:r w:rsidRPr="005E43C1">
        <w:rPr>
          <w:rFonts w:ascii="Century Gothic" w:hAnsi="Century Gothic"/>
          <w:sz w:val="22"/>
          <w:szCs w:val="22"/>
        </w:rPr>
        <w:t xml:space="preserve"> </w:t>
      </w:r>
      <w:proofErr w:type="spellStart"/>
      <w:r w:rsidRPr="005E43C1">
        <w:rPr>
          <w:rFonts w:ascii="Century Gothic" w:hAnsi="Century Gothic"/>
          <w:sz w:val="22"/>
          <w:szCs w:val="22"/>
        </w:rPr>
        <w:t>follower</w:t>
      </w:r>
      <w:proofErr w:type="spellEnd"/>
      <w:r w:rsidRPr="005E43C1">
        <w:rPr>
          <w:rFonts w:ascii="Century Gothic" w:hAnsi="Century Gothic"/>
          <w:sz w:val="22"/>
          <w:szCs w:val="22"/>
        </w:rPr>
        <w:t xml:space="preserve"> 18.581 </w:t>
      </w:r>
    </w:p>
    <w:p w:rsidR="00437F8A" w:rsidRPr="005E43C1" w:rsidRDefault="00437F8A" w:rsidP="00437F8A">
      <w:pPr>
        <w:pStyle w:val="NormaleWeb"/>
        <w:jc w:val="both"/>
        <w:rPr>
          <w:rFonts w:ascii="Century Gothic" w:hAnsi="Century Gothic"/>
          <w:sz w:val="22"/>
          <w:szCs w:val="22"/>
        </w:rPr>
      </w:pPr>
      <w:proofErr w:type="spellStart"/>
      <w:r w:rsidRPr="005E43C1">
        <w:rPr>
          <w:rFonts w:ascii="Century Gothic" w:hAnsi="Century Gothic"/>
          <w:sz w:val="22"/>
          <w:szCs w:val="22"/>
        </w:rPr>
        <w:t>@TERMESENSORIALI</w:t>
      </w:r>
      <w:proofErr w:type="spellEnd"/>
      <w:r w:rsidRPr="005E43C1">
        <w:rPr>
          <w:rFonts w:ascii="Century Gothic" w:hAnsi="Century Gothic"/>
          <w:sz w:val="22"/>
          <w:szCs w:val="22"/>
        </w:rPr>
        <w:t xml:space="preserve"> </w:t>
      </w:r>
      <w:proofErr w:type="spellStart"/>
      <w:r w:rsidRPr="005E43C1">
        <w:rPr>
          <w:rFonts w:ascii="Century Gothic" w:hAnsi="Century Gothic"/>
          <w:sz w:val="22"/>
          <w:szCs w:val="22"/>
        </w:rPr>
        <w:t>follower</w:t>
      </w:r>
      <w:proofErr w:type="spellEnd"/>
      <w:r w:rsidRPr="005E43C1">
        <w:rPr>
          <w:rFonts w:ascii="Century Gothic" w:hAnsi="Century Gothic"/>
          <w:sz w:val="22"/>
          <w:szCs w:val="22"/>
        </w:rPr>
        <w:t xml:space="preserve"> 25.556 </w:t>
      </w:r>
    </w:p>
    <w:p w:rsidR="00437F8A" w:rsidRPr="005E43C1" w:rsidRDefault="00437F8A" w:rsidP="00437F8A">
      <w:pPr>
        <w:pStyle w:val="NormaleWeb"/>
        <w:jc w:val="both"/>
        <w:rPr>
          <w:rFonts w:ascii="Century Gothic" w:hAnsi="Century Gothic"/>
          <w:sz w:val="22"/>
          <w:szCs w:val="22"/>
        </w:rPr>
      </w:pPr>
      <w:proofErr w:type="spellStart"/>
      <w:r w:rsidRPr="005E43C1">
        <w:rPr>
          <w:rFonts w:ascii="Century Gothic" w:hAnsi="Century Gothic"/>
          <w:sz w:val="22"/>
          <w:szCs w:val="22"/>
        </w:rPr>
        <w:t>@PISCINETERMALI</w:t>
      </w:r>
      <w:proofErr w:type="spellEnd"/>
      <w:r w:rsidRPr="005E43C1">
        <w:rPr>
          <w:rFonts w:ascii="Century Gothic" w:hAnsi="Century Gothic"/>
          <w:sz w:val="22"/>
          <w:szCs w:val="22"/>
        </w:rPr>
        <w:t xml:space="preserve"> </w:t>
      </w:r>
      <w:proofErr w:type="spellStart"/>
      <w:r w:rsidRPr="005E43C1">
        <w:rPr>
          <w:rFonts w:ascii="Century Gothic" w:hAnsi="Century Gothic"/>
          <w:sz w:val="22"/>
          <w:szCs w:val="22"/>
        </w:rPr>
        <w:t>follower</w:t>
      </w:r>
      <w:proofErr w:type="spellEnd"/>
      <w:r w:rsidRPr="005E43C1">
        <w:rPr>
          <w:rFonts w:ascii="Century Gothic" w:hAnsi="Century Gothic"/>
          <w:sz w:val="22"/>
          <w:szCs w:val="22"/>
        </w:rPr>
        <w:t xml:space="preserve"> 23.035 </w:t>
      </w:r>
    </w:p>
    <w:p w:rsidR="00437F8A" w:rsidRPr="005E43C1" w:rsidRDefault="00437F8A" w:rsidP="00437F8A">
      <w:pPr>
        <w:pStyle w:val="NormaleWeb"/>
        <w:jc w:val="both"/>
        <w:rPr>
          <w:rFonts w:ascii="Century Gothic" w:hAnsi="Century Gothic"/>
          <w:sz w:val="22"/>
          <w:szCs w:val="22"/>
        </w:rPr>
      </w:pPr>
      <w:proofErr w:type="spellStart"/>
      <w:r w:rsidRPr="005E43C1">
        <w:rPr>
          <w:rFonts w:ascii="Century Gothic" w:hAnsi="Century Gothic"/>
          <w:sz w:val="22"/>
          <w:szCs w:val="22"/>
        </w:rPr>
        <w:t>@TERMESENSORIALICOSMETICS</w:t>
      </w:r>
      <w:proofErr w:type="spellEnd"/>
      <w:r w:rsidRPr="005E43C1">
        <w:rPr>
          <w:rFonts w:ascii="Century Gothic" w:hAnsi="Century Gothic"/>
          <w:sz w:val="22"/>
          <w:szCs w:val="22"/>
        </w:rPr>
        <w:t xml:space="preserve"> </w:t>
      </w:r>
      <w:proofErr w:type="spellStart"/>
      <w:r w:rsidRPr="005E43C1">
        <w:rPr>
          <w:rFonts w:ascii="Century Gothic" w:hAnsi="Century Gothic"/>
          <w:sz w:val="22"/>
          <w:szCs w:val="22"/>
        </w:rPr>
        <w:t>follower</w:t>
      </w:r>
      <w:proofErr w:type="spellEnd"/>
      <w:r w:rsidRPr="005E43C1">
        <w:rPr>
          <w:rFonts w:ascii="Century Gothic" w:hAnsi="Century Gothic"/>
          <w:sz w:val="22"/>
          <w:szCs w:val="22"/>
        </w:rPr>
        <w:t xml:space="preserve"> 632</w:t>
      </w:r>
    </w:p>
    <w:p w:rsidR="00437F8A" w:rsidRPr="005E43C1" w:rsidRDefault="00437F8A" w:rsidP="00437F8A">
      <w:pPr>
        <w:pStyle w:val="NormaleWeb"/>
        <w:jc w:val="both"/>
        <w:rPr>
          <w:rFonts w:ascii="Century Gothic" w:hAnsi="Century Gothic"/>
          <w:sz w:val="22"/>
          <w:szCs w:val="22"/>
        </w:rPr>
      </w:pPr>
      <w:r w:rsidRPr="005E43C1">
        <w:rPr>
          <w:rFonts w:ascii="Century Gothic" w:hAnsi="Century Gothic"/>
          <w:sz w:val="22"/>
          <w:szCs w:val="22"/>
        </w:rPr>
        <w:t>IN</w:t>
      </w:r>
    </w:p>
    <w:p w:rsidR="00437F8A" w:rsidRPr="005E43C1" w:rsidRDefault="00437F8A" w:rsidP="00437F8A">
      <w:pPr>
        <w:pStyle w:val="NormaleWeb"/>
        <w:tabs>
          <w:tab w:val="center" w:pos="4819"/>
        </w:tabs>
        <w:jc w:val="both"/>
        <w:rPr>
          <w:rFonts w:ascii="Century Gothic" w:hAnsi="Century Gothic"/>
          <w:sz w:val="22"/>
          <w:szCs w:val="22"/>
        </w:rPr>
      </w:pPr>
      <w:proofErr w:type="spellStart"/>
      <w:r w:rsidRPr="005E43C1">
        <w:rPr>
          <w:rFonts w:ascii="Century Gothic" w:hAnsi="Century Gothic"/>
          <w:sz w:val="22"/>
          <w:szCs w:val="22"/>
        </w:rPr>
        <w:t>@TERMEDICHIANCIANO</w:t>
      </w:r>
      <w:proofErr w:type="spellEnd"/>
      <w:r w:rsidRPr="005E43C1">
        <w:rPr>
          <w:rFonts w:ascii="Century Gothic" w:hAnsi="Century Gothic"/>
          <w:sz w:val="22"/>
          <w:szCs w:val="22"/>
        </w:rPr>
        <w:t xml:space="preserve"> </w:t>
      </w:r>
      <w:proofErr w:type="spellStart"/>
      <w:r w:rsidRPr="005E43C1">
        <w:rPr>
          <w:rFonts w:ascii="Century Gothic" w:hAnsi="Century Gothic"/>
          <w:sz w:val="22"/>
          <w:szCs w:val="22"/>
        </w:rPr>
        <w:t>follower</w:t>
      </w:r>
      <w:proofErr w:type="spellEnd"/>
      <w:r w:rsidRPr="005E43C1">
        <w:rPr>
          <w:rFonts w:ascii="Century Gothic" w:hAnsi="Century Gothic"/>
          <w:sz w:val="22"/>
          <w:szCs w:val="22"/>
        </w:rPr>
        <w:t xml:space="preserve"> 297</w:t>
      </w:r>
    </w:p>
    <w:p w:rsidR="00437F8A" w:rsidRPr="005E43C1" w:rsidRDefault="00437F8A" w:rsidP="00437F8A">
      <w:pPr>
        <w:pStyle w:val="NormaleWeb"/>
        <w:tabs>
          <w:tab w:val="center" w:pos="4819"/>
        </w:tabs>
        <w:jc w:val="both"/>
        <w:rPr>
          <w:rFonts w:ascii="Century Gothic" w:hAnsi="Century Gothic"/>
          <w:sz w:val="22"/>
          <w:szCs w:val="22"/>
        </w:rPr>
      </w:pPr>
      <w:r w:rsidRPr="005E43C1">
        <w:rPr>
          <w:rFonts w:ascii="Century Gothic" w:hAnsi="Century Gothic"/>
          <w:sz w:val="22"/>
          <w:szCs w:val="22"/>
        </w:rPr>
        <w:t>GOOGLE</w:t>
      </w:r>
      <w:r w:rsidRPr="005E43C1">
        <w:rPr>
          <w:rFonts w:ascii="Century Gothic" w:hAnsi="Century Gothic"/>
          <w:sz w:val="22"/>
          <w:szCs w:val="22"/>
        </w:rPr>
        <w:tab/>
      </w:r>
    </w:p>
    <w:p w:rsidR="00437F8A" w:rsidRPr="005E43C1" w:rsidRDefault="00437F8A" w:rsidP="00437F8A">
      <w:pPr>
        <w:pStyle w:val="NormaleWeb"/>
        <w:jc w:val="both"/>
        <w:rPr>
          <w:rFonts w:ascii="Century Gothic" w:hAnsi="Century Gothic"/>
          <w:sz w:val="22"/>
          <w:szCs w:val="22"/>
        </w:rPr>
      </w:pPr>
      <w:proofErr w:type="spellStart"/>
      <w:r w:rsidRPr="005E43C1">
        <w:rPr>
          <w:rFonts w:ascii="Century Gothic" w:hAnsi="Century Gothic"/>
          <w:sz w:val="22"/>
          <w:szCs w:val="22"/>
        </w:rPr>
        <w:t>@TERMEDICHIANCIANO</w:t>
      </w:r>
      <w:proofErr w:type="spellEnd"/>
      <w:r w:rsidRPr="005E43C1">
        <w:rPr>
          <w:rFonts w:ascii="Century Gothic" w:hAnsi="Century Gothic"/>
          <w:sz w:val="22"/>
          <w:szCs w:val="22"/>
        </w:rPr>
        <w:t xml:space="preserve"> </w:t>
      </w:r>
    </w:p>
    <w:p w:rsidR="00437F8A" w:rsidRPr="005E43C1" w:rsidRDefault="00437F8A" w:rsidP="00437F8A">
      <w:pPr>
        <w:pStyle w:val="NormaleWeb"/>
        <w:jc w:val="both"/>
        <w:rPr>
          <w:rFonts w:ascii="Century Gothic" w:hAnsi="Century Gothic"/>
          <w:sz w:val="22"/>
          <w:szCs w:val="22"/>
        </w:rPr>
      </w:pPr>
      <w:proofErr w:type="spellStart"/>
      <w:r w:rsidRPr="005E43C1">
        <w:rPr>
          <w:rFonts w:ascii="Century Gothic" w:hAnsi="Century Gothic"/>
          <w:sz w:val="22"/>
          <w:szCs w:val="22"/>
        </w:rPr>
        <w:t>@TERMESENSORIALI</w:t>
      </w:r>
      <w:proofErr w:type="spellEnd"/>
      <w:r w:rsidRPr="005E43C1">
        <w:rPr>
          <w:rFonts w:ascii="Century Gothic" w:hAnsi="Century Gothic"/>
          <w:sz w:val="22"/>
          <w:szCs w:val="22"/>
        </w:rPr>
        <w:t xml:space="preserve"> </w:t>
      </w:r>
    </w:p>
    <w:p w:rsidR="00437F8A" w:rsidRPr="005E43C1" w:rsidRDefault="00437F8A" w:rsidP="00437F8A">
      <w:pPr>
        <w:pStyle w:val="NormaleWeb"/>
        <w:jc w:val="both"/>
        <w:rPr>
          <w:rFonts w:ascii="Century Gothic" w:hAnsi="Century Gothic"/>
          <w:sz w:val="22"/>
          <w:szCs w:val="22"/>
        </w:rPr>
      </w:pPr>
      <w:proofErr w:type="spellStart"/>
      <w:r w:rsidRPr="005E43C1">
        <w:rPr>
          <w:rFonts w:ascii="Century Gothic" w:hAnsi="Century Gothic"/>
          <w:sz w:val="22"/>
          <w:szCs w:val="22"/>
        </w:rPr>
        <w:lastRenderedPageBreak/>
        <w:t>@PISCINETERMALI</w:t>
      </w:r>
      <w:proofErr w:type="spellEnd"/>
    </w:p>
    <w:p w:rsidR="00437F8A" w:rsidRPr="00BE6C40" w:rsidRDefault="00437F8A" w:rsidP="00437F8A">
      <w:pPr>
        <w:pStyle w:val="NormaleWeb"/>
        <w:jc w:val="both"/>
        <w:rPr>
          <w:rFonts w:ascii="Century Gothic" w:hAnsi="Century Gothic"/>
          <w:sz w:val="22"/>
          <w:szCs w:val="22"/>
        </w:rPr>
      </w:pPr>
      <w:r w:rsidRPr="005E43C1">
        <w:rPr>
          <w:rFonts w:ascii="Century Gothic" w:hAnsi="Century Gothic"/>
          <w:sz w:val="22"/>
          <w:szCs w:val="22"/>
        </w:rPr>
        <w:t xml:space="preserve"> </w:t>
      </w:r>
      <w:proofErr w:type="spellStart"/>
      <w:r w:rsidRPr="005E43C1">
        <w:rPr>
          <w:rFonts w:ascii="Century Gothic" w:hAnsi="Century Gothic"/>
          <w:sz w:val="22"/>
          <w:szCs w:val="22"/>
        </w:rPr>
        <w:t>@PARCOACQUASANTA</w:t>
      </w:r>
      <w:proofErr w:type="spellEnd"/>
    </w:p>
    <w:p w:rsidR="00E963B8" w:rsidRDefault="00E963B8">
      <w:pPr>
        <w:pStyle w:val="normal"/>
      </w:pPr>
    </w:p>
    <w:sectPr w:rsidR="00E963B8" w:rsidSect="00E963B8">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13F3"/>
    <w:multiLevelType w:val="hybridMultilevel"/>
    <w:tmpl w:val="2926DF34"/>
    <w:lvl w:ilvl="0" w:tplc="F81CFDFC">
      <w:numFmt w:val="bullet"/>
      <w:lvlText w:val="·"/>
      <w:lvlJc w:val="left"/>
      <w:pPr>
        <w:ind w:left="5160" w:hanging="360"/>
      </w:pPr>
      <w:rPr>
        <w:rFonts w:ascii="Century Gothic" w:eastAsia="Century Gothic" w:hAnsi="Century Gothic" w:cs="Century Gothic" w:hint="default"/>
        <w:sz w:val="20"/>
      </w:rPr>
    </w:lvl>
    <w:lvl w:ilvl="1" w:tplc="04100003" w:tentative="1">
      <w:start w:val="1"/>
      <w:numFmt w:val="bullet"/>
      <w:lvlText w:val="o"/>
      <w:lvlJc w:val="left"/>
      <w:pPr>
        <w:ind w:left="4020" w:hanging="360"/>
      </w:pPr>
      <w:rPr>
        <w:rFonts w:ascii="Courier New" w:hAnsi="Courier New" w:cs="Courier New" w:hint="default"/>
      </w:rPr>
    </w:lvl>
    <w:lvl w:ilvl="2" w:tplc="04100005" w:tentative="1">
      <w:start w:val="1"/>
      <w:numFmt w:val="bullet"/>
      <w:lvlText w:val=""/>
      <w:lvlJc w:val="left"/>
      <w:pPr>
        <w:ind w:left="4740" w:hanging="360"/>
      </w:pPr>
      <w:rPr>
        <w:rFonts w:ascii="Wingdings" w:hAnsi="Wingdings" w:hint="default"/>
      </w:rPr>
    </w:lvl>
    <w:lvl w:ilvl="3" w:tplc="04100001">
      <w:start w:val="1"/>
      <w:numFmt w:val="bullet"/>
      <w:lvlText w:val=""/>
      <w:lvlJc w:val="left"/>
      <w:pPr>
        <w:ind w:left="5460" w:hanging="360"/>
      </w:pPr>
      <w:rPr>
        <w:rFonts w:ascii="Symbol" w:hAnsi="Symbol" w:hint="default"/>
      </w:rPr>
    </w:lvl>
    <w:lvl w:ilvl="4" w:tplc="04100003" w:tentative="1">
      <w:start w:val="1"/>
      <w:numFmt w:val="bullet"/>
      <w:lvlText w:val="o"/>
      <w:lvlJc w:val="left"/>
      <w:pPr>
        <w:ind w:left="6180" w:hanging="360"/>
      </w:pPr>
      <w:rPr>
        <w:rFonts w:ascii="Courier New" w:hAnsi="Courier New" w:cs="Courier New" w:hint="default"/>
      </w:rPr>
    </w:lvl>
    <w:lvl w:ilvl="5" w:tplc="04100005" w:tentative="1">
      <w:start w:val="1"/>
      <w:numFmt w:val="bullet"/>
      <w:lvlText w:val=""/>
      <w:lvlJc w:val="left"/>
      <w:pPr>
        <w:ind w:left="6900" w:hanging="360"/>
      </w:pPr>
      <w:rPr>
        <w:rFonts w:ascii="Wingdings" w:hAnsi="Wingdings" w:hint="default"/>
      </w:rPr>
    </w:lvl>
    <w:lvl w:ilvl="6" w:tplc="04100001" w:tentative="1">
      <w:start w:val="1"/>
      <w:numFmt w:val="bullet"/>
      <w:lvlText w:val=""/>
      <w:lvlJc w:val="left"/>
      <w:pPr>
        <w:ind w:left="7620" w:hanging="360"/>
      </w:pPr>
      <w:rPr>
        <w:rFonts w:ascii="Symbol" w:hAnsi="Symbol" w:hint="default"/>
      </w:rPr>
    </w:lvl>
    <w:lvl w:ilvl="7" w:tplc="04100003" w:tentative="1">
      <w:start w:val="1"/>
      <w:numFmt w:val="bullet"/>
      <w:lvlText w:val="o"/>
      <w:lvlJc w:val="left"/>
      <w:pPr>
        <w:ind w:left="8340" w:hanging="360"/>
      </w:pPr>
      <w:rPr>
        <w:rFonts w:ascii="Courier New" w:hAnsi="Courier New" w:cs="Courier New" w:hint="default"/>
      </w:rPr>
    </w:lvl>
    <w:lvl w:ilvl="8" w:tplc="04100005" w:tentative="1">
      <w:start w:val="1"/>
      <w:numFmt w:val="bullet"/>
      <w:lvlText w:val=""/>
      <w:lvlJc w:val="left"/>
      <w:pPr>
        <w:ind w:left="9060" w:hanging="360"/>
      </w:pPr>
      <w:rPr>
        <w:rFonts w:ascii="Wingdings" w:hAnsi="Wingdings" w:hint="default"/>
      </w:rPr>
    </w:lvl>
  </w:abstractNum>
  <w:abstractNum w:abstractNumId="1">
    <w:nsid w:val="1BC87B11"/>
    <w:multiLevelType w:val="hybridMultilevel"/>
    <w:tmpl w:val="5940523E"/>
    <w:lvl w:ilvl="0" w:tplc="F81CFDFC">
      <w:numFmt w:val="bullet"/>
      <w:lvlText w:val="·"/>
      <w:lvlJc w:val="left"/>
      <w:pPr>
        <w:ind w:left="2580" w:hanging="360"/>
      </w:pPr>
      <w:rPr>
        <w:rFonts w:ascii="Century Gothic" w:eastAsia="Century Gothic" w:hAnsi="Century Gothic" w:cs="Century Gothic" w:hint="default"/>
        <w:sz w:val="20"/>
      </w:rPr>
    </w:lvl>
    <w:lvl w:ilvl="1" w:tplc="04100003" w:tentative="1">
      <w:start w:val="1"/>
      <w:numFmt w:val="bullet"/>
      <w:lvlText w:val="o"/>
      <w:lvlJc w:val="left"/>
      <w:pPr>
        <w:ind w:left="3300" w:hanging="360"/>
      </w:pPr>
      <w:rPr>
        <w:rFonts w:ascii="Courier New" w:hAnsi="Courier New" w:cs="Courier New" w:hint="default"/>
      </w:rPr>
    </w:lvl>
    <w:lvl w:ilvl="2" w:tplc="04100005" w:tentative="1">
      <w:start w:val="1"/>
      <w:numFmt w:val="bullet"/>
      <w:lvlText w:val=""/>
      <w:lvlJc w:val="left"/>
      <w:pPr>
        <w:ind w:left="4020" w:hanging="360"/>
      </w:pPr>
      <w:rPr>
        <w:rFonts w:ascii="Wingdings" w:hAnsi="Wingdings" w:hint="default"/>
      </w:rPr>
    </w:lvl>
    <w:lvl w:ilvl="3" w:tplc="04100001" w:tentative="1">
      <w:start w:val="1"/>
      <w:numFmt w:val="bullet"/>
      <w:lvlText w:val=""/>
      <w:lvlJc w:val="left"/>
      <w:pPr>
        <w:ind w:left="4740" w:hanging="360"/>
      </w:pPr>
      <w:rPr>
        <w:rFonts w:ascii="Symbol" w:hAnsi="Symbol" w:hint="default"/>
      </w:rPr>
    </w:lvl>
    <w:lvl w:ilvl="4" w:tplc="04100003" w:tentative="1">
      <w:start w:val="1"/>
      <w:numFmt w:val="bullet"/>
      <w:lvlText w:val="o"/>
      <w:lvlJc w:val="left"/>
      <w:pPr>
        <w:ind w:left="5460" w:hanging="360"/>
      </w:pPr>
      <w:rPr>
        <w:rFonts w:ascii="Courier New" w:hAnsi="Courier New" w:cs="Courier New" w:hint="default"/>
      </w:rPr>
    </w:lvl>
    <w:lvl w:ilvl="5" w:tplc="04100005" w:tentative="1">
      <w:start w:val="1"/>
      <w:numFmt w:val="bullet"/>
      <w:lvlText w:val=""/>
      <w:lvlJc w:val="left"/>
      <w:pPr>
        <w:ind w:left="6180" w:hanging="360"/>
      </w:pPr>
      <w:rPr>
        <w:rFonts w:ascii="Wingdings" w:hAnsi="Wingdings" w:hint="default"/>
      </w:rPr>
    </w:lvl>
    <w:lvl w:ilvl="6" w:tplc="04100001" w:tentative="1">
      <w:start w:val="1"/>
      <w:numFmt w:val="bullet"/>
      <w:lvlText w:val=""/>
      <w:lvlJc w:val="left"/>
      <w:pPr>
        <w:ind w:left="6900" w:hanging="360"/>
      </w:pPr>
      <w:rPr>
        <w:rFonts w:ascii="Symbol" w:hAnsi="Symbol" w:hint="default"/>
      </w:rPr>
    </w:lvl>
    <w:lvl w:ilvl="7" w:tplc="04100003" w:tentative="1">
      <w:start w:val="1"/>
      <w:numFmt w:val="bullet"/>
      <w:lvlText w:val="o"/>
      <w:lvlJc w:val="left"/>
      <w:pPr>
        <w:ind w:left="7620" w:hanging="360"/>
      </w:pPr>
      <w:rPr>
        <w:rFonts w:ascii="Courier New" w:hAnsi="Courier New" w:cs="Courier New" w:hint="default"/>
      </w:rPr>
    </w:lvl>
    <w:lvl w:ilvl="8" w:tplc="04100005" w:tentative="1">
      <w:start w:val="1"/>
      <w:numFmt w:val="bullet"/>
      <w:lvlText w:val=""/>
      <w:lvlJc w:val="left"/>
      <w:pPr>
        <w:ind w:left="8340" w:hanging="360"/>
      </w:pPr>
      <w:rPr>
        <w:rFonts w:ascii="Wingdings" w:hAnsi="Wingdings" w:hint="default"/>
      </w:rPr>
    </w:lvl>
  </w:abstractNum>
  <w:abstractNum w:abstractNumId="2">
    <w:nsid w:val="40320192"/>
    <w:multiLevelType w:val="hybridMultilevel"/>
    <w:tmpl w:val="BB924AB8"/>
    <w:lvl w:ilvl="0" w:tplc="F81CFDFC">
      <w:numFmt w:val="bullet"/>
      <w:lvlText w:val="·"/>
      <w:lvlJc w:val="left"/>
      <w:pPr>
        <w:ind w:left="2580" w:hanging="360"/>
      </w:pPr>
      <w:rPr>
        <w:rFonts w:ascii="Century Gothic" w:eastAsia="Century Gothic" w:hAnsi="Century Gothic" w:cs="Century Gothic"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B900A6F"/>
    <w:multiLevelType w:val="multilevel"/>
    <w:tmpl w:val="C91264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28155FD"/>
    <w:multiLevelType w:val="hybridMultilevel"/>
    <w:tmpl w:val="3468F59E"/>
    <w:lvl w:ilvl="0" w:tplc="04100001">
      <w:start w:val="1"/>
      <w:numFmt w:val="bullet"/>
      <w:lvlText w:val=""/>
      <w:lvlJc w:val="left"/>
      <w:pPr>
        <w:ind w:left="2940" w:hanging="360"/>
      </w:pPr>
      <w:rPr>
        <w:rFonts w:ascii="Symbol" w:hAnsi="Symbol" w:hint="default"/>
      </w:rPr>
    </w:lvl>
    <w:lvl w:ilvl="1" w:tplc="04100003" w:tentative="1">
      <w:start w:val="1"/>
      <w:numFmt w:val="bullet"/>
      <w:lvlText w:val="o"/>
      <w:lvlJc w:val="left"/>
      <w:pPr>
        <w:ind w:left="3660" w:hanging="360"/>
      </w:pPr>
      <w:rPr>
        <w:rFonts w:ascii="Courier New" w:hAnsi="Courier New" w:cs="Courier New" w:hint="default"/>
      </w:rPr>
    </w:lvl>
    <w:lvl w:ilvl="2" w:tplc="04100005" w:tentative="1">
      <w:start w:val="1"/>
      <w:numFmt w:val="bullet"/>
      <w:lvlText w:val=""/>
      <w:lvlJc w:val="left"/>
      <w:pPr>
        <w:ind w:left="4380" w:hanging="360"/>
      </w:pPr>
      <w:rPr>
        <w:rFonts w:ascii="Wingdings" w:hAnsi="Wingdings" w:hint="default"/>
      </w:rPr>
    </w:lvl>
    <w:lvl w:ilvl="3" w:tplc="04100001" w:tentative="1">
      <w:start w:val="1"/>
      <w:numFmt w:val="bullet"/>
      <w:lvlText w:val=""/>
      <w:lvlJc w:val="left"/>
      <w:pPr>
        <w:ind w:left="5100" w:hanging="360"/>
      </w:pPr>
      <w:rPr>
        <w:rFonts w:ascii="Symbol" w:hAnsi="Symbol" w:hint="default"/>
      </w:rPr>
    </w:lvl>
    <w:lvl w:ilvl="4" w:tplc="04100003" w:tentative="1">
      <w:start w:val="1"/>
      <w:numFmt w:val="bullet"/>
      <w:lvlText w:val="o"/>
      <w:lvlJc w:val="left"/>
      <w:pPr>
        <w:ind w:left="5820" w:hanging="360"/>
      </w:pPr>
      <w:rPr>
        <w:rFonts w:ascii="Courier New" w:hAnsi="Courier New" w:cs="Courier New" w:hint="default"/>
      </w:rPr>
    </w:lvl>
    <w:lvl w:ilvl="5" w:tplc="04100005" w:tentative="1">
      <w:start w:val="1"/>
      <w:numFmt w:val="bullet"/>
      <w:lvlText w:val=""/>
      <w:lvlJc w:val="left"/>
      <w:pPr>
        <w:ind w:left="6540" w:hanging="360"/>
      </w:pPr>
      <w:rPr>
        <w:rFonts w:ascii="Wingdings" w:hAnsi="Wingdings" w:hint="default"/>
      </w:rPr>
    </w:lvl>
    <w:lvl w:ilvl="6" w:tplc="04100001" w:tentative="1">
      <w:start w:val="1"/>
      <w:numFmt w:val="bullet"/>
      <w:lvlText w:val=""/>
      <w:lvlJc w:val="left"/>
      <w:pPr>
        <w:ind w:left="7260" w:hanging="360"/>
      </w:pPr>
      <w:rPr>
        <w:rFonts w:ascii="Symbol" w:hAnsi="Symbol" w:hint="default"/>
      </w:rPr>
    </w:lvl>
    <w:lvl w:ilvl="7" w:tplc="04100003" w:tentative="1">
      <w:start w:val="1"/>
      <w:numFmt w:val="bullet"/>
      <w:lvlText w:val="o"/>
      <w:lvlJc w:val="left"/>
      <w:pPr>
        <w:ind w:left="7980" w:hanging="360"/>
      </w:pPr>
      <w:rPr>
        <w:rFonts w:ascii="Courier New" w:hAnsi="Courier New" w:cs="Courier New" w:hint="default"/>
      </w:rPr>
    </w:lvl>
    <w:lvl w:ilvl="8" w:tplc="04100005" w:tentative="1">
      <w:start w:val="1"/>
      <w:numFmt w:val="bullet"/>
      <w:lvlText w:val=""/>
      <w:lvlJc w:val="left"/>
      <w:pPr>
        <w:ind w:left="870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E963B8"/>
    <w:rsid w:val="001C1749"/>
    <w:rsid w:val="00365034"/>
    <w:rsid w:val="00437F8A"/>
    <w:rsid w:val="00E963B8"/>
    <w:rsid w:val="00FA35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3554"/>
  </w:style>
  <w:style w:type="paragraph" w:styleId="Titolo1">
    <w:name w:val="heading 1"/>
    <w:basedOn w:val="normal"/>
    <w:next w:val="normal"/>
    <w:rsid w:val="00E963B8"/>
    <w:pPr>
      <w:keepNext/>
      <w:keepLines/>
      <w:spacing w:before="400" w:after="120"/>
      <w:outlineLvl w:val="0"/>
    </w:pPr>
    <w:rPr>
      <w:sz w:val="40"/>
      <w:szCs w:val="40"/>
    </w:rPr>
  </w:style>
  <w:style w:type="paragraph" w:styleId="Titolo2">
    <w:name w:val="heading 2"/>
    <w:basedOn w:val="normal"/>
    <w:next w:val="normal"/>
    <w:rsid w:val="00E963B8"/>
    <w:pPr>
      <w:keepNext/>
      <w:keepLines/>
      <w:spacing w:before="360" w:after="120"/>
      <w:outlineLvl w:val="1"/>
    </w:pPr>
    <w:rPr>
      <w:sz w:val="32"/>
      <w:szCs w:val="32"/>
    </w:rPr>
  </w:style>
  <w:style w:type="paragraph" w:styleId="Titolo3">
    <w:name w:val="heading 3"/>
    <w:basedOn w:val="normal"/>
    <w:next w:val="normal"/>
    <w:rsid w:val="00E963B8"/>
    <w:pPr>
      <w:keepNext/>
      <w:keepLines/>
      <w:spacing w:before="320" w:after="80"/>
      <w:outlineLvl w:val="2"/>
    </w:pPr>
    <w:rPr>
      <w:color w:val="434343"/>
      <w:sz w:val="28"/>
      <w:szCs w:val="28"/>
    </w:rPr>
  </w:style>
  <w:style w:type="paragraph" w:styleId="Titolo4">
    <w:name w:val="heading 4"/>
    <w:basedOn w:val="normal"/>
    <w:next w:val="normal"/>
    <w:rsid w:val="00E963B8"/>
    <w:pPr>
      <w:keepNext/>
      <w:keepLines/>
      <w:spacing w:before="280" w:after="80"/>
      <w:outlineLvl w:val="3"/>
    </w:pPr>
    <w:rPr>
      <w:color w:val="666666"/>
      <w:sz w:val="24"/>
      <w:szCs w:val="24"/>
    </w:rPr>
  </w:style>
  <w:style w:type="paragraph" w:styleId="Titolo5">
    <w:name w:val="heading 5"/>
    <w:basedOn w:val="normal"/>
    <w:next w:val="normal"/>
    <w:rsid w:val="00E963B8"/>
    <w:pPr>
      <w:keepNext/>
      <w:keepLines/>
      <w:spacing w:before="240" w:after="80"/>
      <w:outlineLvl w:val="4"/>
    </w:pPr>
    <w:rPr>
      <w:color w:val="666666"/>
    </w:rPr>
  </w:style>
  <w:style w:type="paragraph" w:styleId="Titolo6">
    <w:name w:val="heading 6"/>
    <w:basedOn w:val="normal"/>
    <w:next w:val="normal"/>
    <w:rsid w:val="00E963B8"/>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E963B8"/>
  </w:style>
  <w:style w:type="table" w:customStyle="1" w:styleId="TableNormal">
    <w:name w:val="Table Normal"/>
    <w:rsid w:val="00E963B8"/>
    <w:tblPr>
      <w:tblCellMar>
        <w:top w:w="0" w:type="dxa"/>
        <w:left w:w="0" w:type="dxa"/>
        <w:bottom w:w="0" w:type="dxa"/>
        <w:right w:w="0" w:type="dxa"/>
      </w:tblCellMar>
    </w:tblPr>
  </w:style>
  <w:style w:type="paragraph" w:styleId="Titolo">
    <w:name w:val="Title"/>
    <w:basedOn w:val="normal"/>
    <w:next w:val="normal"/>
    <w:rsid w:val="00E963B8"/>
    <w:pPr>
      <w:keepNext/>
      <w:keepLines/>
      <w:spacing w:after="60"/>
    </w:pPr>
    <w:rPr>
      <w:sz w:val="52"/>
      <w:szCs w:val="52"/>
    </w:rPr>
  </w:style>
  <w:style w:type="paragraph" w:styleId="Sottotitolo">
    <w:name w:val="Subtitle"/>
    <w:basedOn w:val="normal"/>
    <w:next w:val="normal"/>
    <w:rsid w:val="00E963B8"/>
    <w:pPr>
      <w:keepNext/>
      <w:keepLines/>
      <w:spacing w:after="320"/>
    </w:pPr>
    <w:rPr>
      <w:color w:val="666666"/>
      <w:sz w:val="30"/>
      <w:szCs w:val="30"/>
    </w:rPr>
  </w:style>
  <w:style w:type="paragraph" w:styleId="NormaleWeb">
    <w:name w:val="Normal (Web)"/>
    <w:basedOn w:val="Normale"/>
    <w:uiPriority w:val="99"/>
    <w:unhideWhenUsed/>
    <w:rsid w:val="00437F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notazione@termechiancian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notazione@termechianciano.it" TargetMode="External"/><Relationship Id="rId5" Type="http://schemas.openxmlformats.org/officeDocument/2006/relationships/hyperlink" Target="mailto:prenotazione@termechianciano.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1365</Words>
  <Characters>7785</Characters>
  <Application>Microsoft Office Word</Application>
  <DocSecurity>0</DocSecurity>
  <Lines>64</Lines>
  <Paragraphs>18</Paragraphs>
  <ScaleCrop>false</ScaleCrop>
  <Company/>
  <LinksUpToDate>false</LinksUpToDate>
  <CharactersWithSpaces>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Vannuccini</dc:creator>
  <cp:lastModifiedBy>vannuccini</cp:lastModifiedBy>
  <cp:revision>4</cp:revision>
  <dcterms:created xsi:type="dcterms:W3CDTF">2022-06-06T10:17:00Z</dcterms:created>
  <dcterms:modified xsi:type="dcterms:W3CDTF">2022-06-06T10:21:00Z</dcterms:modified>
</cp:coreProperties>
</file>